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附件一：</w:t>
      </w:r>
    </w:p>
    <w:p>
      <w:pPr>
        <w:spacing w:after="120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32"/>
          <w:szCs w:val="32"/>
        </w:rPr>
        <w:t>成都文理学院20</w:t>
      </w:r>
      <w:r>
        <w:rPr>
          <w:rFonts w:hint="eastAsia"/>
          <w:b/>
          <w:sz w:val="32"/>
          <w:szCs w:val="32"/>
          <w:lang w:val="en-US" w:eastAsia="zh-CN"/>
        </w:rPr>
        <w:t>24</w:t>
      </w:r>
      <w:r>
        <w:rPr>
          <w:rFonts w:hint="eastAsia"/>
          <w:b/>
          <w:sz w:val="32"/>
          <w:szCs w:val="32"/>
        </w:rPr>
        <w:t>届</w:t>
      </w:r>
      <w:r>
        <w:rPr>
          <w:rFonts w:hint="eastAsia"/>
          <w:b/>
          <w:sz w:val="32"/>
          <w:szCs w:val="32"/>
          <w:lang w:val="en-US" w:eastAsia="zh-CN"/>
        </w:rPr>
        <w:t>校级</w:t>
      </w:r>
      <w:r>
        <w:rPr>
          <w:rFonts w:hint="eastAsia"/>
          <w:b/>
          <w:sz w:val="32"/>
          <w:szCs w:val="32"/>
        </w:rPr>
        <w:t>优秀实习生申报表</w:t>
      </w:r>
    </w:p>
    <w:tbl>
      <w:tblPr>
        <w:tblStyle w:val="3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25"/>
        <w:gridCol w:w="651"/>
        <w:gridCol w:w="784"/>
        <w:gridCol w:w="1544"/>
        <w:gridCol w:w="628"/>
        <w:gridCol w:w="62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ind w:firstLine="210" w:firstLineChars="10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专业班级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实习性质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140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 xml:space="preserve">非师范类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师范类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校内指导教师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实习时间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ind w:firstLine="105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实习单位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79" w:hRule="atLeast"/>
          <w:tblCellSpacing w:w="0" w:type="dxa"/>
          <w:jc w:val="center"/>
        </w:trPr>
        <w:tc>
          <w:tcPr>
            <w:tcW w:w="1068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主要实习成绩及实习心得</w:t>
            </w:r>
          </w:p>
        </w:tc>
        <w:tc>
          <w:tcPr>
            <w:tcW w:w="7258" w:type="dxa"/>
            <w:gridSpan w:val="7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vanish/>
        </w:rPr>
      </w:pPr>
    </w:p>
    <w:tbl>
      <w:tblPr>
        <w:tblStyle w:val="3"/>
        <w:tblpPr w:leftFromText="45" w:rightFromText="45" w:vertAnchor="text" w:horzAnchor="margin" w:tblpY="646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7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学院指导教师意见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指导教师签名：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2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200" w:firstLineChars="15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val="en-US" w:eastAsia="zh-CN"/>
              </w:rPr>
              <w:t>公章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　　　　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90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教务处（签章）：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</w:tbl>
    <w:p>
      <w:pPr>
        <w:widowControl/>
        <w:spacing w:after="150"/>
        <w:rPr>
          <w:rFonts w:hint="eastAsia"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begin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instrText xml:space="preserve"> HYPERLINK "http://15989190268.blog.163.com/blog/getBlog.do" \l "_ftnref1" </w:instrText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separate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end"/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注：本表双面打印</w:t>
      </w:r>
    </w:p>
    <w:p/>
    <w:sectPr>
      <w:footerReference r:id="rId3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00000000"/>
    <w:rsid w:val="209A54CD"/>
    <w:rsid w:val="23C67C76"/>
    <w:rsid w:val="3E955C58"/>
    <w:rsid w:val="43AC76FA"/>
    <w:rsid w:val="5AC2708C"/>
    <w:rsid w:val="5CD12143"/>
    <w:rsid w:val="5FD906D0"/>
    <w:rsid w:val="6128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134</Characters>
  <Lines>0</Lines>
  <Paragraphs>0</Paragraphs>
  <TotalTime>0</TotalTime>
  <ScaleCrop>false</ScaleCrop>
  <LinksUpToDate>false</LinksUpToDate>
  <CharactersWithSpaces>285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2021-04-27T07:40:00Z</dcterms:created>
  <dc:creator>Administrator</dc:creator>
  <cp:lastModifiedBy>八九。</cp:lastModifiedBy>
  <dcterms:modified xsi:type="dcterms:W3CDTF">2024-04-28T05:51:42Z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8D6EAD6CD68F47D2B56B4C2EC9472A40</vt:lpwstr>
  </property>
</Properties>
</file>