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66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1105"/>
        <w:gridCol w:w="1087"/>
        <w:gridCol w:w="499"/>
        <w:gridCol w:w="735"/>
        <w:gridCol w:w="2686"/>
        <w:gridCol w:w="19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  <w:jc w:val="center"/>
        </w:trPr>
        <w:tc>
          <w:tcPr>
            <w:tcW w:w="86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  <w:t>礼品、酒水领用单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领用部门：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发放部门：</w:t>
            </w:r>
          </w:p>
        </w:tc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年    月    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领用数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领用事由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领用人签名：</w:t>
            </w:r>
          </w:p>
        </w:tc>
        <w:tc>
          <w:tcPr>
            <w:tcW w:w="108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发放人：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3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注：领用数量请大写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75DA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2023-05-11T02:22:28Z</dcterms:created>
  <dc:creator>LYT</dc:creator>
  <cp:lastModifiedBy>皮卡皮卡貅</cp:lastModifiedBy>
  <dcterms:modified xsi:type="dcterms:W3CDTF">2023-05-11T02:22:34Z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DE95BEB40D24453AA1FCA75DD3217BF2_12</vt:lpwstr>
  </property>
</Properties>
</file>