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656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5"/>
        <w:gridCol w:w="1215"/>
        <w:gridCol w:w="1410"/>
        <w:gridCol w:w="1464"/>
        <w:gridCol w:w="1567"/>
        <w:gridCol w:w="1550"/>
        <w:gridCol w:w="1585"/>
        <w:gridCol w:w="95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106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lang w:val="en-US" w:eastAsia="zh-CN"/>
              </w:rPr>
              <w:t>公务饭卡使用明细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使用人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来访日期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发放金额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结余金额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使用金额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接待部门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经办人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exac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exac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ZDcyMjIzMDJjYTM3OWZkMTY5MWRhZWRmYTM4ZmYifQ=="/>
  </w:docVars>
  <w:rsids>
    <w:rsidRoot w:val="00000000"/>
    <w:rsid w:val="6FBF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2023-05-11T02:24:04Z</dcterms:created>
  <dc:creator>LYT</dc:creator>
  <cp:lastModifiedBy>皮卡皮卡貅</cp:lastModifiedBy>
  <dcterms:modified xsi:type="dcterms:W3CDTF">2023-05-11T02:24:17Z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48754421ED5244D19DD719F75DD90D85_12</vt:lpwstr>
  </property>
</Properties>
</file>