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创业实战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创业与创新是两个不同的概念，但是两个范畴之间却存在着本质上的契合，内涵上的相互包容和实践过程中的互动发展。请查阅相关资料，撰写一篇论文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要求：</w:t>
      </w:r>
    </w:p>
    <w:p>
      <w:pPr>
        <w:spacing w:line="480" w:lineRule="auto"/>
        <w:ind w:left="240" w:hanging="240" w:hanging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：浅谈创新与创业的关系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论文要</w:t>
      </w:r>
      <w:r>
        <w:rPr>
          <w:rFonts w:hint="eastAsia" w:ascii="宋体" w:hAnsi="宋体" w:eastAsia="宋体" w:cs="宋体"/>
          <w:sz w:val="24"/>
          <w:szCs w:val="24"/>
        </w:rPr>
        <w:t>紧扣主题，观点正确、思路清晰、言之有物。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注明课程名称《创业实战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ascii="宋体" w:hAnsi="宋体" w:eastAsia="宋体" w:cs="宋体"/>
          <w:sz w:val="24"/>
          <w:szCs w:val="24"/>
        </w:rPr>
        <w:t>图书馆633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p>
      <w:pPr>
        <w:spacing w:line="480" w:lineRule="auto"/>
        <w:rPr>
          <w:bCs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hZWFmY2U4YmQ0YzRiZDljYzYyNmRhZGRlYzk5MjE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316C700A"/>
    <w:rsid w:val="3B8D592F"/>
    <w:rsid w:val="410A7DB3"/>
    <w:rsid w:val="4AD2205E"/>
    <w:rsid w:val="574C28D4"/>
    <w:rsid w:val="59CD019D"/>
    <w:rsid w:val="6323196D"/>
    <w:rsid w:val="6C1749BA"/>
    <w:rsid w:val="6FD21968"/>
    <w:rsid w:val="7D7F4056"/>
    <w:rsid w:val="7DD9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rPr>
      <w:sz w:val="24"/>
    </w:rPr>
  </w:style>
  <w:style w:type="character" w:customStyle="1" w:styleId="6">
    <w:name w:val="标题 1 Char"/>
    <w:basedOn w:val="5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228</Words>
  <Characters>244</Characters>
  <Lines>3</Lines>
  <Paragraphs>1</Paragraphs>
  <TotalTime>0</TotalTime>
  <ScaleCrop>false</ScaleCrop>
  <LinksUpToDate>false</LinksUpToDate>
  <CharactersWithSpaces>244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人淡如菊</cp:lastModifiedBy>
  <dcterms:modified xsi:type="dcterms:W3CDTF">2022-08-29T07:14:40Z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ED6E7C18F8CF49C1A08CCA4BA1A79ABC</vt:lpwstr>
  </property>
</Properties>
</file>