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2023-2024学年第二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学期在线学堂慕课学生选课学习操作流程</w:t>
      </w:r>
    </w:p>
    <w:p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一、选课时间</w:t>
      </w:r>
    </w:p>
    <w:p>
      <w:pPr>
        <w:spacing w:line="560" w:lineRule="exact"/>
        <w:ind w:firstLine="632" w:firstLineChars="200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/>
        </w:rPr>
        <w:t>20</w:t>
      </w:r>
      <w:r>
        <w:rPr>
          <w:rFonts w:hint="eastAsia" w:ascii="Times New Roman" w:hAnsi="Times New Roman" w:eastAsia="方正仿宋_GBK"/>
          <w:lang w:val="en-US" w:eastAsia="zh-CN"/>
        </w:rPr>
        <w:t>24</w:t>
      </w:r>
      <w:r>
        <w:rPr>
          <w:rFonts w:hint="eastAsia" w:ascii="Times New Roman" w:hAnsi="Times New Roman" w:eastAsia="方正仿宋_GBK"/>
        </w:rPr>
        <w:t>年</w:t>
      </w:r>
      <w:r>
        <w:rPr>
          <w:rFonts w:hint="eastAsia" w:ascii="Times New Roman" w:hAnsi="Times New Roman" w:eastAsia="方正仿宋_GBK"/>
          <w:lang w:val="en-US" w:eastAsia="zh-CN"/>
        </w:rPr>
        <w:t>4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8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一</w:t>
      </w:r>
      <w:r>
        <w:rPr>
          <w:rFonts w:hint="eastAsia" w:ascii="Times New Roman" w:hAnsi="Times New Roman" w:eastAsia="方正仿宋_GBK"/>
        </w:rPr>
        <w:t>）</w:t>
      </w:r>
      <w:r>
        <w:rPr>
          <w:rFonts w:hint="eastAsia" w:ascii="Times New Roman" w:hAnsi="Times New Roman" w:eastAsia="方正仿宋_GBK"/>
          <w:lang w:eastAsia="zh-CN"/>
        </w:rPr>
        <w:t>—</w:t>
      </w:r>
      <w:r>
        <w:rPr>
          <w:rFonts w:hint="eastAsia" w:ascii="Times New Roman" w:hAnsi="Times New Roman" w:eastAsia="方正仿宋_GBK"/>
          <w:lang w:val="en-US" w:eastAsia="zh-CN"/>
        </w:rPr>
        <w:t>4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14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日</w:t>
      </w:r>
      <w:r>
        <w:rPr>
          <w:rFonts w:hint="eastAsia" w:ascii="Times New Roman" w:hAnsi="Times New Roman" w:eastAsia="方正仿宋_GBK"/>
        </w:rPr>
        <w:t>）</w:t>
      </w:r>
      <w:r>
        <w:rPr>
          <w:rFonts w:hint="eastAsia" w:ascii="Times New Roman" w:hAnsi="Times New Roman" w:eastAsia="方正仿宋_GBK"/>
          <w:lang w:val="en-US" w:eastAsia="zh-CN"/>
        </w:rPr>
        <w:t>23</w:t>
      </w:r>
      <w:r>
        <w:rPr>
          <w:rFonts w:hint="eastAsia" w:ascii="Times New Roman" w:hAnsi="Times New Roman" w:eastAsia="方正仿宋_GBK"/>
        </w:rPr>
        <w:t>:</w:t>
      </w:r>
      <w:r>
        <w:rPr>
          <w:rFonts w:hint="eastAsia" w:ascii="Times New Roman" w:hAnsi="Times New Roman" w:eastAsia="方正仿宋_GBK"/>
          <w:lang w:val="en-US" w:eastAsia="zh-CN"/>
        </w:rPr>
        <w:t>59:59</w:t>
      </w:r>
    </w:p>
    <w:p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二、学生选课操作流程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第一步：选择选课平台的登录方式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771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方法一：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登陆方式：登陆主页选择右上角学生登陆进行账号登陆，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</w:t>
      </w:r>
    </w:p>
    <w:p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drawing>
          <wp:inline distT="0" distB="0" distL="114300" distR="114300">
            <wp:extent cx="4046220" cy="2052320"/>
            <wp:effectExtent l="0" t="0" r="11430" b="5080"/>
            <wp:docPr id="3" name="图片 1" descr="C:\Users\Zhang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Zhang\Desktop\1.png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方法二：手机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eastAsia="方正仿宋_GBK" w:cs="Times New Roman"/>
          <w:sz w:val="32"/>
        </w:rPr>
      </w:pPr>
      <w:r>
        <w:drawing>
          <wp:inline distT="0" distB="0" distL="114300" distR="114300">
            <wp:extent cx="2705100" cy="1654175"/>
            <wp:effectExtent l="0" t="0" r="0" b="3175"/>
            <wp:docPr id="4" name="图片 2" descr="F:/【2】慕课/【2】线上课程开设/2023-2024（2）/慕课开课、通知、计划/学生选课、考试通知/360截图18750814121233.png360截图1875081412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:/【2】慕课/【2】线上课程开设/2023-2024（2）/慕课开课、通知、计划/学生选课、考试通知/360截图18750814121233.png360截图18750814121233"/>
                    <pic:cNvPicPr>
                      <a:picLocks noChangeAspect="1"/>
                    </pic:cNvPicPr>
                  </pic:nvPicPr>
                  <pic:blipFill>
                    <a:blip r:embed="rId9"/>
                    <a:srcRect l="2322" r="232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48" w:firstLineChars="300"/>
        <w:jc w:val="left"/>
        <w:textAlignment w:val="auto"/>
        <w:outlineLvl w:val="2"/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手机登录方法如下：</w:t>
      </w:r>
      <w:r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 xml:space="preserve"> 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第一步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输入登录信息：</w:t>
      </w:r>
      <w:r>
        <w:rPr>
          <w:rFonts w:hint="eastAsia" w:ascii="微软雅黑" w:hAnsi="微软雅黑" w:eastAsia="微软雅黑" w:cs="微软雅黑"/>
          <w:sz w:val="32"/>
          <w:lang w:eastAsia="zh-CN"/>
        </w:rPr>
        <w:t>①</w:t>
      </w:r>
      <w:r>
        <w:rPr>
          <w:rFonts w:ascii="Times New Roman" w:hAnsi="Times New Roman" w:eastAsia="方正仿宋_GBK" w:cs="Times New Roman"/>
          <w:sz w:val="32"/>
        </w:rPr>
        <w:t>选择学校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：云南城市建设职业学院</w:t>
      </w:r>
      <w:r>
        <w:rPr>
          <w:rFonts w:hint="eastAsia" w:ascii="微软雅黑" w:hAnsi="微软雅黑" w:eastAsia="微软雅黑" w:cs="微软雅黑"/>
        </w:rPr>
        <w:t>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输入学号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③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密码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④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lang w:val="en-US" w:eastAsia="zh-CN"/>
        </w:rPr>
        <w:t>点击微信授权</w:t>
      </w:r>
    </w:p>
    <w:p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3368675</wp:posOffset>
            </wp:positionH>
            <wp:positionV relativeFrom="paragraph">
              <wp:posOffset>-40005</wp:posOffset>
            </wp:positionV>
            <wp:extent cx="1597025" cy="3549650"/>
            <wp:effectExtent l="0" t="0" r="3175" b="12700"/>
            <wp:wrapNone/>
            <wp:docPr id="10" name="图片 10" descr="a2603fed63c2e76f0d269b854b12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2603fed63c2e76f0d269b854b12ce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en-US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257425" cy="35909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</w:rPr>
              <w:t>AXy@321987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a+身份证后6位（身份证末位的字母小写）</w:t>
            </w:r>
          </w:p>
        </w:tc>
      </w:tr>
    </w:tbl>
    <w:p>
      <w:pPr>
        <w:pStyle w:val="9"/>
        <w:widowControl/>
        <w:numPr>
          <w:ilvl w:val="0"/>
          <w:numId w:val="0"/>
        </w:numPr>
        <w:ind w:leftChars="0"/>
        <w:jc w:val="left"/>
        <w:outlineLvl w:val="3"/>
        <w:rPr>
          <w:rFonts w:ascii="Times New Roman" w:hAnsi="Times New Roman" w:eastAsia="方正仿宋_GBK" w:cs="Times New Roman"/>
          <w:sz w:val="32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第二步</w:t>
      </w:r>
      <w:r>
        <w:rPr>
          <w:rFonts w:ascii="Times New Roman" w:hAnsi="Times New Roman" w:eastAsia="方正仿宋_GBK" w:cs="Times New Roman"/>
          <w:sz w:val="32"/>
        </w:rPr>
        <w:t>完善信息</w:t>
      </w:r>
    </w:p>
    <w:p>
      <w:pPr>
        <w:widowControl/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335905" cy="2446655"/>
            <wp:effectExtent l="0" t="0" r="17145" b="10795"/>
            <wp:docPr id="1" name="图片 1" descr="C:\Users\Zhang\Desktop\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\Desktop\3.png3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525145</wp:posOffset>
            </wp:positionV>
            <wp:extent cx="3231515" cy="2324100"/>
            <wp:effectExtent l="0" t="0" r="6985" b="0"/>
            <wp:wrapNone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2658110</wp:posOffset>
            </wp:positionH>
            <wp:positionV relativeFrom="paragraph">
              <wp:posOffset>295910</wp:posOffset>
            </wp:positionV>
            <wp:extent cx="2047875" cy="3279140"/>
            <wp:effectExtent l="0" t="0" r="9525" b="16510"/>
            <wp:wrapNone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</w:t>
      </w:r>
    </w:p>
    <w:p>
      <w:pPr>
        <w:numPr>
          <w:ilvl w:val="0"/>
          <w:numId w:val="0"/>
        </w:numPr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第三步：选课操作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方法一：</w:t>
      </w: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找到我的课程查看目前选课情况</w:t>
      </w:r>
    </w:p>
    <w:p>
      <w:pPr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drawing>
          <wp:inline distT="0" distB="0" distL="114300" distR="114300">
            <wp:extent cx="5604510" cy="2485390"/>
            <wp:effectExtent l="0" t="0" r="15240" b="10160"/>
            <wp:docPr id="11" name="图片 11" descr="e3fe2231c2feb208fc4e4ad20feb7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3fe2231c2feb208fc4e4ad20feb74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val="en-US" w:eastAsia="zh-CN" w:bidi="ar"/>
        </w:rPr>
        <w:t>点击课程名称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进入课程主页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0860" cy="2507615"/>
            <wp:effectExtent l="0" t="0" r="8890" b="6985"/>
            <wp:docPr id="2" name="图片 2" descr="be71c8e80cb39106d7082a5ec464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71c8e80cb39106d7082a5ec46489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点击“开始学习”进入课程章节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drawing>
          <wp:inline distT="0" distB="0" distL="114300" distR="114300">
            <wp:extent cx="5607050" cy="2584450"/>
            <wp:effectExtent l="0" t="0" r="12700" b="6350"/>
            <wp:docPr id="27" name="图片 27" descr="0332cdcd09417db316f7c1324894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332cdcd09417db316f7c13248949ba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学习完成参加线上期末考试（考试必须在截止时间前完成）。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6575" cy="2274570"/>
            <wp:effectExtent l="0" t="0" r="3175" b="11430"/>
            <wp:docPr id="28" name="图片 28" descr="08bb60d32e79397679fd98fce1b1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8bb60d32e79397679fd98fce1b17c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outlineLvl w:val="0"/>
        <w:rPr>
          <w:rFonts w:hint="default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方法二：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APP版示例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</w:pPr>
      <w:r>
        <w:drawing>
          <wp:inline distT="0" distB="0" distL="114300" distR="114300">
            <wp:extent cx="1654175" cy="3673475"/>
            <wp:effectExtent l="0" t="0" r="3175" b="3175"/>
            <wp:docPr id="15" name="图片 9" descr="C:\Users\Zhang\Desktop\微信图片_20220920155819.jpg微信图片_2022092015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C:\Users\Zhang\Desktop\微信图片_20220920155819.jpg微信图片_20220920155819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9100" cy="3754755"/>
            <wp:effectExtent l="0" t="0" r="6350" b="17145"/>
            <wp:docPr id="16" name="图片 10" descr="C:\Users\Zhang\Desktop\微信图片_20220914133415.jpg微信图片_2022091413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C:\Users\Zhang\Desktop\微信图片_20220914133415.jpg微信图片_20220914133415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2275" cy="3761105"/>
            <wp:effectExtent l="0" t="0" r="3175" b="10795"/>
            <wp:docPr id="19" name="图片 10" descr="C:\Users\Zhang\Desktop\微信图片_20220914133428.jpg微信图片_2022091413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C:\Users\Zhang\Desktop\微信图片_20220914133428.jpg微信图片_20220914133428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61595</wp:posOffset>
            </wp:positionV>
            <wp:extent cx="1711960" cy="3804285"/>
            <wp:effectExtent l="0" t="0" r="2540" b="5715"/>
            <wp:wrapNone/>
            <wp:docPr id="29" name="图片 29" descr="微信图片_2022091413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209141334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196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90370" cy="3756660"/>
            <wp:effectExtent l="0" t="0" r="5080" b="15240"/>
            <wp:docPr id="20" name="图片 11" descr="C:\Users\Zhang\Desktop\微信图片_20220914133424.jpg微信图片_2022091413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C:\Users\Zhang\Desktop\微信图片_20220914133424.jpg微信图片_20220914133424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三、联系方式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学生选课</w:t>
      </w:r>
      <w:r>
        <w:rPr>
          <w:rFonts w:hint="eastAsia" w:ascii="Times New Roman" w:hAnsi="Times New Roman" w:eastAsia="方正仿宋_GBK" w:cs="Times New Roman"/>
        </w:rPr>
        <w:t>过程中如果出现</w:t>
      </w:r>
      <w:r>
        <w:rPr>
          <w:rFonts w:hint="eastAsia" w:ascii="Times New Roman" w:hAnsi="Times New Roman" w:eastAsia="方正仿宋_GBK" w:cs="Times New Roman"/>
          <w:lang w:eastAsia="zh-CN"/>
        </w:rPr>
        <w:t>特殊情况，各学院在学生选课</w:t>
      </w:r>
      <w:r>
        <w:rPr>
          <w:rFonts w:hint="eastAsia" w:ascii="Times New Roman" w:hAnsi="Times New Roman" w:eastAsia="方正仿宋_GBK" w:cs="Times New Roman"/>
        </w:rPr>
        <w:t>期间内电话联系教务处</w:t>
      </w:r>
      <w:r>
        <w:rPr>
          <w:rFonts w:hint="eastAsia" w:ascii="Times New Roman" w:hAnsi="Times New Roman" w:eastAsia="方正仿宋_GBK" w:cs="Times New Roman"/>
          <w:lang w:eastAsia="zh-CN"/>
        </w:rPr>
        <w:t>教学运行</w:t>
      </w:r>
      <w:r>
        <w:rPr>
          <w:rFonts w:hint="eastAsia" w:ascii="Times New Roman" w:hAnsi="Times New Roman" w:eastAsia="方正仿宋_GBK" w:cs="Times New Roman"/>
        </w:rPr>
        <w:t>科（联系电话：0871—6798</w:t>
      </w:r>
      <w:r>
        <w:rPr>
          <w:rFonts w:hint="eastAsia" w:ascii="Times New Roman" w:hAnsi="Times New Roman" w:eastAsia="方正仿宋_GBK" w:cs="Times New Roman"/>
          <w:lang w:val="en-US" w:eastAsia="zh-CN"/>
        </w:rPr>
        <w:t>5535，联系时间工作日每天16:00以前</w:t>
      </w:r>
      <w:r>
        <w:rPr>
          <w:rFonts w:hint="eastAsia" w:ascii="Times New Roman" w:hAnsi="Times New Roman" w:eastAsia="方正仿宋_GBK" w:cs="Times New Roman"/>
        </w:rPr>
        <w:t>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云南城市建设职业学院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             </w:t>
      </w:r>
      <w:r>
        <w:rPr>
          <w:rFonts w:hint="eastAsia" w:ascii="方正仿宋_GBK" w:hAnsi="方正仿宋_GBK" w:eastAsia="方正仿宋_GBK" w:cs="方正仿宋_GBK"/>
          <w:lang w:eastAsia="zh-CN"/>
        </w:rPr>
        <w:t>教务处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202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val="en-US" w:eastAsia="zh-CN"/>
        </w:rPr>
        <w:t>日</w:t>
      </w: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20" w:rightChars="100"/>
      <w:rPr>
        <w:rFonts w:ascii="宋体" w:hAnsi="宋体" w:eastAsia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280" w:firstLineChars="100"/>
      <w:rPr>
        <w:rFonts w:ascii="宋体" w:hAnsi="宋体"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0413F"/>
    <w:multiLevelType w:val="singleLevel"/>
    <w:tmpl w:val="1E40413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F719B45"/>
    <w:multiLevelType w:val="singleLevel"/>
    <w:tmpl w:val="4F719B4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</w:rPr>
    </w:lvl>
  </w:abstractNum>
  <w:abstractNum w:abstractNumId="2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481071E0"/>
    <w:rsid w:val="0AB81079"/>
    <w:rsid w:val="15F04098"/>
    <w:rsid w:val="163C6BC8"/>
    <w:rsid w:val="2A4961EC"/>
    <w:rsid w:val="2DEA55A4"/>
    <w:rsid w:val="30A25713"/>
    <w:rsid w:val="3AE55E3D"/>
    <w:rsid w:val="424D126E"/>
    <w:rsid w:val="481071E0"/>
    <w:rsid w:val="4B7E16EB"/>
    <w:rsid w:val="4BD321CE"/>
    <w:rsid w:val="521D0CF1"/>
    <w:rsid w:val="5D9B6221"/>
    <w:rsid w:val="6B000B09"/>
    <w:rsid w:val="6D9666AF"/>
    <w:rsid w:val="6E11155C"/>
    <w:rsid w:val="6E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3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_GBK" w:asciiTheme="minorAscii" w:hAnsiTheme="minorAscii"/>
      <w:b w:val="0"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8</Pages>
  <Words>535</Words>
  <Characters>610</Characters>
  <Lines>0</Lines>
  <Paragraphs>0</Paragraphs>
  <TotalTime>5</TotalTime>
  <ScaleCrop>false</ScaleCrop>
  <LinksUpToDate>false</LinksUpToDate>
  <CharactersWithSpaces>709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2022-09-14T04:46:00Z</dcterms:created>
  <dc:creator>乔亚楠</dc:creator>
  <cp:lastModifiedBy>乔亚楠</cp:lastModifiedBy>
  <dcterms:modified xsi:type="dcterms:W3CDTF">2024-04-03T09:00:15Z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47BB48924A734A2094F2FFE245A3722C_13</vt:lpwstr>
  </property>
</Properties>
</file>