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  <w:r>
        <w:rPr>
          <w:rFonts w:eastAsia="黑体"/>
          <w:sz w:val="72"/>
        </w:rPr>
        <w:drawing>
          <wp:inline distT="0" distB="0" distL="114300" distR="114300">
            <wp:extent cx="3881755" cy="1163320"/>
            <wp:effectExtent l="0" t="0" r="0" b="0"/>
            <wp:docPr id="3" name="图片 1" descr="C:\Users\CQUCC\Pictures\88958a79cade89154d9cc89f3c9bdb95_60ddf742dc9ec75c99b1179a15786041_8(1).png88958a79cade89154d9cc89f3c9bdb95_60ddf742dc9ec75c99b1179a15786041_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CQUCC\Pictures\88958a79cade89154d9cc89f3c9bdb95_60ddf742dc9ec75c99b1179a15786041_8(1).png88958a79cade89154d9cc89f3c9bdb95_60ddf742dc9ec75c99b1179a15786041_8(1)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175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宋体"/>
          <w:sz w:val="20"/>
          <w:szCs w:val="20"/>
          <w:lang w:val="en-US" w:eastAsia="zh-CN"/>
        </w:rPr>
      </w:pPr>
      <w:r>
        <w:rPr>
          <w:rFonts w:hint="eastAsia"/>
          <w:b/>
          <w:bCs/>
          <w:spacing w:val="53"/>
          <w:kern w:val="0"/>
          <w:sz w:val="32"/>
          <w:szCs w:val="32"/>
          <w:fitText w:val="1600" w:id="329253500"/>
          <w:lang w:val="en-US" w:eastAsia="zh-CN"/>
        </w:rPr>
        <w:t>项目名</w:t>
      </w:r>
      <w:r>
        <w:rPr>
          <w:rFonts w:hint="eastAsia"/>
          <w:b/>
          <w:bCs/>
          <w:spacing w:val="1"/>
          <w:kern w:val="0"/>
          <w:sz w:val="32"/>
          <w:szCs w:val="32"/>
          <w:fitText w:val="1600" w:id="329253500"/>
          <w:lang w:val="en-US" w:eastAsia="zh-CN"/>
        </w:rPr>
        <w:t>称</w:t>
      </w:r>
      <w:r>
        <w:rPr>
          <w:rFonts w:hint="eastAsia"/>
          <w:b/>
          <w:bCs/>
          <w:kern w:val="0"/>
          <w:sz w:val="32"/>
          <w:szCs w:val="32"/>
          <w:lang w:val="en-US" w:eastAsia="zh-CN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tabs>
          <w:tab w:val="left" w:pos="377"/>
        </w:tabs>
        <w:rPr>
          <w:rFonts w:hint="eastAsia" w:ascii="华文行楷" w:eastAsia="华文行楷"/>
          <w:sz w:val="36"/>
          <w:szCs w:val="36"/>
        </w:rPr>
      </w:pPr>
    </w:p>
    <w:p>
      <w:pPr>
        <w:pStyle w:val="6"/>
        <w:rPr>
          <w:rFonts w:hint="eastAsia"/>
        </w:rPr>
      </w:pPr>
    </w:p>
    <w:p>
      <w:pPr>
        <w:tabs>
          <w:tab w:val="left" w:pos="377"/>
        </w:tabs>
        <w:jc w:val="center"/>
        <w:rPr>
          <w:rFonts w:hint="default" w:ascii="华文行楷" w:eastAsia="华文行楷"/>
          <w:sz w:val="36"/>
          <w:szCs w:val="36"/>
          <w:lang w:val="en-US" w:eastAsia="zh-CN"/>
        </w:rPr>
      </w:pPr>
      <w:r>
        <w:rPr>
          <w:rFonts w:hint="eastAsia" w:ascii="华文行楷" w:eastAsia="华文行楷"/>
          <w:sz w:val="36"/>
          <w:szCs w:val="36"/>
        </w:rPr>
        <w:t>重庆</w:t>
      </w:r>
      <w:r>
        <w:rPr>
          <w:rFonts w:hint="eastAsia" w:ascii="华文行楷" w:eastAsia="华文行楷"/>
          <w:sz w:val="36"/>
          <w:szCs w:val="36"/>
          <w:lang w:val="en-US" w:eastAsia="zh-CN"/>
        </w:rPr>
        <w:t>城市科技学院</w:t>
      </w:r>
    </w:p>
    <w:p>
      <w:pPr>
        <w:tabs>
          <w:tab w:val="left" w:pos="377"/>
        </w:tabs>
        <w:jc w:val="center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Chongqing Metropolitan College of Science and Technology</w:t>
      </w: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bidi w:val="0"/>
            <w:jc w:val="center"/>
          </w:pPr>
          <w:bookmarkStart w:id="0" w:name="_Toc26073"/>
          <w:bookmarkStart w:id="1" w:name="_Toc20226"/>
          <w:bookmarkStart w:id="2" w:name="_Toc6758"/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  <w:bookmarkEnd w:id="0"/>
          <w:bookmarkEnd w:id="1"/>
          <w:bookmarkEnd w:id="2"/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hint="default" w:ascii="Times New Roman" w:hAnsi="Times New Roman" w:cs="Times New Roman"/>
              <w:sz w:val="28"/>
              <w:szCs w:val="28"/>
            </w:rPr>
            <w:fldChar w:fldCharType="separate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_Toc27891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一、 公司简介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_Toc27891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_Toc31123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二、 投标人基本情况表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_Toc31123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_Toc25753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三、 公司法人授权委托书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_Toc25753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_Toc19653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四、 公司法定代表人身份证复印件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_Toc19653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_Toc17593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 xml:space="preserve">五、 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项目负责</w:t>
          </w:r>
          <w:r>
            <w:rPr>
              <w:rFonts w:hint="eastAsia" w:ascii="宋体" w:hAnsi="宋体" w:eastAsia="宋体" w:cs="宋体"/>
              <w:sz w:val="28"/>
              <w:szCs w:val="28"/>
            </w:rPr>
            <w:t>人身份证复印件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_Toc17593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_Toc1765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 xml:space="preserve">六、 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项目负责</w:t>
          </w:r>
          <w:r>
            <w:rPr>
              <w:rFonts w:hint="eastAsia" w:ascii="宋体" w:hAnsi="宋体" w:eastAsia="宋体" w:cs="宋体"/>
              <w:sz w:val="28"/>
              <w:szCs w:val="28"/>
            </w:rPr>
            <w:t>人在本公司的社保缴纳证明（近6个月）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_Toc1765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_Toc20472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 xml:space="preserve">七、 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单位</w:t>
          </w:r>
          <w:r>
            <w:rPr>
              <w:rFonts w:hint="eastAsia" w:ascii="宋体" w:hAnsi="宋体" w:eastAsia="宋体" w:cs="宋体"/>
              <w:sz w:val="28"/>
              <w:szCs w:val="28"/>
            </w:rPr>
            <w:t>资质文件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_Toc20472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_Toc23781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</w:rPr>
            <w:t>1. 营业执照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_Toc23781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_Toc30944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</w:rPr>
            <w:t xml:space="preserve">2. </w: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en-US" w:eastAsia="zh-CN"/>
            </w:rPr>
            <w:t>产品推荐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_Toc30944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spacing w:line="360" w:lineRule="auto"/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  <w:bCs/>
              <w:szCs w:val="28"/>
              <w:lang w:val="zh-CN"/>
            </w:rPr>
            <w:fldChar w:fldCharType="end"/>
          </w:r>
        </w:p>
      </w:sdtContent>
    </w:sdt>
    <w:p>
      <w:pPr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  <w:bookmarkStart w:id="13" w:name="_GoBack"/>
      <w:bookmarkEnd w:id="13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7891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31123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358"/>
        <w:gridCol w:w="1387"/>
        <w:gridCol w:w="1261"/>
        <w:gridCol w:w="1176"/>
        <w:gridCol w:w="16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4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7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经营品牌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405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5" w:name="_Toc25753"/>
      <w:r>
        <w:rPr>
          <w:rFonts w:hint="eastAsia"/>
          <w:b/>
          <w:sz w:val="30"/>
          <w:szCs w:val="30"/>
        </w:rPr>
        <w:t>公司法人授权委托书</w:t>
      </w:r>
      <w:bookmarkEnd w:id="5"/>
    </w:p>
    <w:p>
      <w:pPr>
        <w:pStyle w:val="25"/>
        <w:spacing w:line="500" w:lineRule="exact"/>
        <w:ind w:left="720" w:firstLine="0" w:firstLineChars="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（自行编制格式）</w:t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6" w:name="_Toc19653"/>
      <w:r>
        <w:rPr>
          <w:rFonts w:hint="eastAsia"/>
          <w:b/>
          <w:sz w:val="30"/>
          <w:szCs w:val="30"/>
        </w:rPr>
        <w:t>公司法定代表人身份证复印件</w:t>
      </w:r>
      <w:bookmarkEnd w:id="6"/>
    </w:p>
    <w:p>
      <w:pPr>
        <w:spacing w:line="480" w:lineRule="exact"/>
        <w:rPr>
          <w:b/>
          <w:sz w:val="44"/>
          <w:szCs w:val="44"/>
        </w:rPr>
        <w:sectPr>
          <w:headerReference r:id="rId5" w:type="default"/>
          <w:pgSz w:w="11906" w:h="16838"/>
          <w:pgMar w:top="1440" w:right="1800" w:bottom="1440" w:left="1800" w:header="1134" w:footer="1134" w:gutter="0"/>
          <w:pgNumType w:start="1"/>
          <w:cols w:space="720" w:num="1"/>
          <w:docGrid w:type="linesAndChar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17593"/>
      <w:r>
        <w:rPr>
          <w:rFonts w:hint="eastAsia"/>
          <w:b/>
          <w:sz w:val="30"/>
          <w:szCs w:val="30"/>
          <w:lang w:val="en-US" w:eastAsia="zh-CN"/>
        </w:rPr>
        <w:t>项目负责</w:t>
      </w:r>
      <w:r>
        <w:rPr>
          <w:rFonts w:hint="eastAsia"/>
          <w:b/>
          <w:sz w:val="30"/>
          <w:szCs w:val="30"/>
        </w:rPr>
        <w:t>人身份证复印件</w:t>
      </w:r>
      <w:bookmarkEnd w:id="7"/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1765"/>
      <w:r>
        <w:rPr>
          <w:rFonts w:hint="eastAsia" w:cs="Times New Roman"/>
          <w:b/>
          <w:sz w:val="30"/>
          <w:szCs w:val="30"/>
          <w:lang w:val="en-US" w:eastAsia="zh-CN"/>
        </w:rPr>
        <w:t>项目负责</w:t>
      </w:r>
      <w:r>
        <w:rPr>
          <w:rFonts w:ascii="Times New Roman" w:hAnsi="Times New Roman" w:eastAsia="宋体" w:cs="Times New Roman"/>
          <w:b/>
          <w:sz w:val="30"/>
          <w:szCs w:val="30"/>
        </w:rPr>
        <w:t>人在本公司的社保缴纳证明（近6个月）</w:t>
      </w:r>
      <w:bookmarkEnd w:id="8"/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  <w:bookmarkStart w:id="9" w:name="_Toc20472"/>
      <w:r>
        <w:rPr>
          <w:rFonts w:hint="eastAsia"/>
          <w:b/>
          <w:sz w:val="30"/>
          <w:szCs w:val="30"/>
          <w:lang w:val="en-US" w:eastAsia="zh-CN"/>
        </w:rPr>
        <w:t>单位</w:t>
      </w:r>
      <w:r>
        <w:rPr>
          <w:rFonts w:hint="eastAsia"/>
          <w:b/>
          <w:sz w:val="30"/>
          <w:szCs w:val="30"/>
        </w:rPr>
        <w:t>资质文件</w:t>
      </w:r>
      <w:bookmarkEnd w:id="9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b/>
          <w:sz w:val="30"/>
          <w:szCs w:val="30"/>
        </w:rPr>
      </w:pPr>
      <w:bookmarkStart w:id="10" w:name="_Toc23706"/>
      <w:bookmarkStart w:id="11" w:name="_Toc23781"/>
      <w:r>
        <w:rPr>
          <w:rFonts w:hint="eastAsia"/>
          <w:bCs/>
          <w:sz w:val="28"/>
          <w:szCs w:val="28"/>
        </w:rPr>
        <w:t>营业执照</w:t>
      </w:r>
      <w:bookmarkEnd w:id="10"/>
      <w:bookmarkEnd w:id="11"/>
    </w:p>
    <w:p>
      <w:pPr>
        <w:pStyle w:val="25"/>
        <w:numPr>
          <w:ilvl w:val="0"/>
          <w:numId w:val="2"/>
        </w:numPr>
        <w:spacing w:line="500" w:lineRule="exact"/>
        <w:ind w:left="0" w:firstLine="560"/>
        <w:outlineLvl w:val="1"/>
        <w:rPr>
          <w:rFonts w:hint="eastAsia"/>
          <w:bCs/>
          <w:sz w:val="28"/>
          <w:szCs w:val="28"/>
        </w:rPr>
      </w:pPr>
      <w:bookmarkStart w:id="12" w:name="_Toc30944"/>
      <w:r>
        <w:rPr>
          <w:rFonts w:hint="eastAsia"/>
          <w:bCs/>
          <w:sz w:val="28"/>
          <w:szCs w:val="28"/>
          <w:lang w:val="en-US" w:eastAsia="zh-CN"/>
        </w:rPr>
        <w:t>产品推荐</w:t>
      </w:r>
      <w:bookmarkEnd w:id="12"/>
    </w:p>
    <w:tbl>
      <w:tblPr>
        <w:tblStyle w:val="12"/>
        <w:tblW w:w="499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175"/>
        <w:gridCol w:w="1412"/>
        <w:gridCol w:w="1350"/>
        <w:gridCol w:w="1229"/>
        <w:gridCol w:w="14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5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1276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参考机型</w:t>
            </w:r>
          </w:p>
        </w:tc>
        <w:tc>
          <w:tcPr>
            <w:tcW w:w="82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技术参数</w:t>
            </w: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推荐机型</w:t>
            </w:r>
          </w:p>
        </w:tc>
        <w:tc>
          <w:tcPr>
            <w:tcW w:w="7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技术参数</w:t>
            </w:r>
          </w:p>
        </w:tc>
        <w:tc>
          <w:tcPr>
            <w:tcW w:w="8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对比说明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1276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惠普（HP）M429dw</w:t>
            </w:r>
          </w:p>
        </w:tc>
        <w:tc>
          <w:tcPr>
            <w:tcW w:w="82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1276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富士施乐C8180</w:t>
            </w:r>
          </w:p>
        </w:tc>
        <w:tc>
          <w:tcPr>
            <w:tcW w:w="82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1276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惠普（HP） 7740</w:t>
            </w:r>
          </w:p>
        </w:tc>
        <w:tc>
          <w:tcPr>
            <w:tcW w:w="82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76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佳能（Canon）LBP 2900+</w:t>
            </w:r>
          </w:p>
        </w:tc>
        <w:tc>
          <w:tcPr>
            <w:tcW w:w="82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76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佳能（Canon） iC MF243d</w:t>
            </w:r>
          </w:p>
        </w:tc>
        <w:tc>
          <w:tcPr>
            <w:tcW w:w="82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76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柯尼卡美能达bizhub658E</w:t>
            </w:r>
          </w:p>
        </w:tc>
        <w:tc>
          <w:tcPr>
            <w:tcW w:w="82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76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爱普生（EPSON）L8168</w:t>
            </w:r>
          </w:p>
        </w:tc>
        <w:tc>
          <w:tcPr>
            <w:tcW w:w="82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hint="eastAsia" w:ascii="宋体" w:hAnsi="宋体"/>
          <w:szCs w:val="28"/>
          <w:lang w:val="en-US" w:eastAsia="zh-CN"/>
        </w:rPr>
      </w:pPr>
    </w:p>
    <w:p>
      <w:pPr>
        <w:pStyle w:val="24"/>
        <w:spacing w:line="240" w:lineRule="atLeast"/>
        <w:ind w:firstLine="0" w:firstLineChars="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注：可提供不低于参考机型功能参数的其他品牌打印机设备，可附电子图册进行介绍。</w:t>
      </w:r>
    </w:p>
    <w:sectPr>
      <w:pgSz w:w="11906" w:h="16838"/>
      <w:pgMar w:top="1440" w:right="1800" w:bottom="1440" w:left="1800" w:header="851" w:footer="992" w:gutter="0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AC90A1A-C264-4E91-9BE0-FB4225EA352C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20648F1-6994-489C-B90B-B2EB5BD1F1F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sz w:val="21"/>
        <w:szCs w:val="21"/>
      </w:rPr>
    </w:pP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0310C"/>
    <w:multiLevelType w:val="multilevel"/>
    <w:tmpl w:val="0090310C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  <w:bCs/>
      </w:rPr>
    </w:lvl>
    <w:lvl w:ilvl="1" w:tentative="0">
      <w:start w:val="5"/>
      <w:numFmt w:val="decimal"/>
      <w:lvlText w:val="%2、"/>
      <w:lvlJc w:val="left"/>
      <w:pPr>
        <w:ind w:left="1635" w:hanging="1215"/>
      </w:pPr>
      <w:rPr>
        <w:rFonts w:hint="default"/>
        <w:b w:val="0"/>
        <w:sz w:val="28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WM0MDdmMjA0ZWE3YTMwZTcxN2UzNDk2YmU1NDMifQ=="/>
  </w:docVars>
  <w:rsids>
    <w:rsidRoot w:val="007049B5"/>
    <w:rsid w:val="0001349D"/>
    <w:rsid w:val="0019763C"/>
    <w:rsid w:val="003801F1"/>
    <w:rsid w:val="003B3C1C"/>
    <w:rsid w:val="004F6D7A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1022286B"/>
    <w:rsid w:val="10D27AB6"/>
    <w:rsid w:val="29AA6749"/>
    <w:rsid w:val="337E22EA"/>
    <w:rsid w:val="35216318"/>
    <w:rsid w:val="3BD84A94"/>
    <w:rsid w:val="5EAA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uiPriority w:val="99"/>
    <w:pPr>
      <w:ind w:firstLine="420" w:firstLineChars="100"/>
    </w:pPr>
  </w:style>
  <w:style w:type="paragraph" w:styleId="3">
    <w:name w:val="Body Text"/>
    <w:basedOn w:val="1"/>
    <w:next w:val="1"/>
    <w:link w:val="20"/>
    <w:semiHidden/>
    <w:unhideWhenUsed/>
    <w:qFormat/>
    <w:uiPriority w:val="99"/>
    <w:pPr>
      <w:spacing w:after="120"/>
    </w:pPr>
  </w:style>
  <w:style w:type="paragraph" w:styleId="5">
    <w:name w:val="annotation text"/>
    <w:basedOn w:val="1"/>
    <w:semiHidden/>
    <w:unhideWhenUsed/>
    <w:uiPriority w:val="99"/>
    <w:pPr>
      <w:jc w:val="left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514</Words>
  <Characters>562</Characters>
  <Lines>11</Lines>
  <Paragraphs>3</Paragraphs>
  <TotalTime>0</TotalTime>
  <ScaleCrop>false</ScaleCrop>
  <LinksUpToDate>false</LinksUpToDate>
  <CharactersWithSpaces>827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2023-05-26T04:03:24Z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4F0B663E15814152AA015BFB1951DB1B_13</vt:lpwstr>
  </property>
</Properties>
</file>