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widowControl/>
        <w:spacing w:line="360" w:lineRule="auto"/>
        <w:textAlignment w:val="baseline"/>
        <w:rPr>
          <w:rFonts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附件四：</w:t>
      </w:r>
      <w:bookmarkStart w:id="0" w:name="_Hlk132661153"/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劳动教育小组安排表</w:t>
      </w:r>
      <w:bookmarkEnd w:id="0"/>
    </w:p>
    <w:tbl>
      <w:tblPr>
        <w:tblStyle w:val="2"/>
        <w:tblW w:w="140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7"/>
        <w:gridCol w:w="1197"/>
        <w:gridCol w:w="2319"/>
        <w:gridCol w:w="2319"/>
        <w:gridCol w:w="1197"/>
        <w:gridCol w:w="2319"/>
        <w:gridCol w:w="2319"/>
        <w:gridCol w:w="121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40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第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二十</w:t>
            </w:r>
            <w:bookmarkStart w:id="1" w:name="_GoBack"/>
            <w:bookmarkEnd w:id="1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期团校主题团日之“劳动教育”安排表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日期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时间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区域划分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负责小组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组长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联系方式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具体工作分工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1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wZDAyODE4MWFhYTE1ZmUzZjE3MWFlZTNkMGQ3N2IifQ=="/>
  </w:docVars>
  <w:rsids>
    <w:rsidRoot w:val="1F39737B"/>
    <w:rsid w:val="1F39737B"/>
    <w:rsid w:val="43C461D7"/>
    <w:rsid w:val="7D94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2023-10-07T02:21:00Z</dcterms:created>
  <dc:creator>te藤藤ng</dc:creator>
  <cp:lastModifiedBy>禾页</cp:lastModifiedBy>
  <dcterms:modified xsi:type="dcterms:W3CDTF">2024-03-02T15:47:37Z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2390B97B9590441FB7ACB61F59372D9E_11</vt:lpwstr>
  </property>
</Properties>
</file>