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附件一：</w:t>
      </w:r>
    </w:p>
    <w:p>
      <w:pPr>
        <w:spacing w:line="360" w:lineRule="auto"/>
        <w:ind w:firstLine="590" w:firstLineChars="245"/>
        <w:jc w:val="center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武汉工程科技学院</w:t>
      </w:r>
    </w:p>
    <w:p>
      <w:pPr>
        <w:spacing w:line="360" w:lineRule="auto"/>
        <w:ind w:firstLine="590" w:firstLineChars="245"/>
        <w:jc w:val="center"/>
        <w:rPr>
          <w:rFonts w:hint="eastAsia" w:ascii="Times New Roman" w:hAnsi="Times New Roman"/>
          <w:szCs w:val="20"/>
        </w:rPr>
      </w:pPr>
      <w:r>
        <w:rPr>
          <w:rFonts w:hint="eastAsia" w:ascii="宋体" w:hAnsi="宋体" w:cs="宋体"/>
          <w:b/>
          <w:sz w:val="24"/>
          <w:szCs w:val="24"/>
        </w:rPr>
        <w:t>马克思主义学院第二届“求是杯”创新创业大赛报名表</w:t>
      </w:r>
    </w:p>
    <w:p>
      <w:pPr>
        <w:spacing w:line="360" w:lineRule="auto"/>
        <w:ind w:right="360"/>
        <w:jc w:val="righ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企业(团队)名称:                             填报日期:   年  月  日 </w:t>
      </w:r>
    </w:p>
    <w:tbl>
      <w:tblPr>
        <w:tblStyle w:val="2"/>
        <w:tblpPr w:leftFromText="180" w:rightFromText="180" w:vertAnchor="page" w:horzAnchor="margin" w:tblpY="3637"/>
        <w:tblW w:w="89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494"/>
        <w:gridCol w:w="2201"/>
        <w:gridCol w:w="1323"/>
        <w:gridCol w:w="1370"/>
        <w:gridCol w:w="142"/>
        <w:gridCol w:w="662"/>
        <w:gridCol w:w="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负责人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 名</w:t>
            </w:r>
          </w:p>
        </w:tc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 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性别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年 级</w:t>
            </w:r>
          </w:p>
        </w:tc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 业</w:t>
            </w:r>
          </w:p>
        </w:tc>
        <w:tc>
          <w:tcPr>
            <w:tcW w:w="29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联系电话</w:t>
            </w:r>
          </w:p>
        </w:tc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QQ号</w:t>
            </w:r>
          </w:p>
        </w:tc>
        <w:tc>
          <w:tcPr>
            <w:tcW w:w="29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团队主要成员及分工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 名</w:t>
            </w:r>
          </w:p>
        </w:tc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年级、专业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在团队中的分工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项目情况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项目名称</w:t>
            </w:r>
          </w:p>
        </w:tc>
        <w:tc>
          <w:tcPr>
            <w:tcW w:w="64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业务范围</w:t>
            </w:r>
          </w:p>
        </w:tc>
        <w:tc>
          <w:tcPr>
            <w:tcW w:w="64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资金来源</w:t>
            </w:r>
          </w:p>
        </w:tc>
        <w:tc>
          <w:tcPr>
            <w:tcW w:w="64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①自筹；   ②创业基金；    ③风险基金；   ④其它；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指导老师</w:t>
            </w:r>
          </w:p>
        </w:tc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42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指导教师签名: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0" w:hRule="atLeast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项目简介</w:t>
            </w:r>
          </w:p>
        </w:tc>
        <w:tc>
          <w:tcPr>
            <w:tcW w:w="64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3YWVmY2ZmNWVkNTY0ZjQyOWM2YmMwOWM1ZTA0MjAifQ=="/>
  </w:docVars>
  <w:rsids>
    <w:rsidRoot w:val="6BA702AF"/>
    <w:rsid w:val="6BA7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2023-05-23T01:39:00Z</dcterms:created>
  <dc:creator>ulysses</dc:creator>
  <cp:lastModifiedBy>ulysses</cp:lastModifiedBy>
  <dcterms:modified xsi:type="dcterms:W3CDTF">2023-05-23T01:40:12Z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981E41F9BE3247CF9D23CE5AF86B0F59_11</vt:lpwstr>
  </property>
</Properties>
</file>