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3FC" w:rsidRDefault="00F263FC" w:rsidP="00F263FC">
      <w:pPr>
        <w:spacing w:line="560" w:lineRule="exact"/>
        <w:ind w:firstLineChars="50" w:firstLine="140"/>
        <w:rPr>
          <w:rFonts w:ascii="宋体" w:hAnsi="宋体"/>
          <w:sz w:val="30"/>
          <w:szCs w:val="30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</w:rPr>
        <w:t>1</w:t>
      </w:r>
    </w:p>
    <w:tbl>
      <w:tblPr>
        <w:tblpPr w:leftFromText="180" w:rightFromText="180" w:vertAnchor="page" w:horzAnchor="margin" w:tblpXSpec="center" w:tblpY="2086"/>
        <w:tblOverlap w:val="never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559"/>
        <w:gridCol w:w="1438"/>
        <w:gridCol w:w="6824"/>
        <w:gridCol w:w="719"/>
      </w:tblGrid>
      <w:tr w:rsidR="00F263FC" w:rsidTr="00F263FC">
        <w:trPr>
          <w:trHeight w:val="465"/>
        </w:trPr>
        <w:tc>
          <w:tcPr>
            <w:tcW w:w="10440" w:type="dxa"/>
            <w:gridSpan w:val="5"/>
            <w:vAlign w:val="center"/>
          </w:tcPr>
          <w:p w:rsidR="00F263FC" w:rsidRDefault="00F263FC" w:rsidP="00F263FC">
            <w:pPr>
              <w:widowControl/>
              <w:spacing w:line="0" w:lineRule="atLeast"/>
              <w:ind w:leftChars="-51" w:left="-107" w:rightChars="-51" w:right="-107"/>
              <w:jc w:val="center"/>
              <w:rPr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kern w:val="0"/>
                <w:sz w:val="28"/>
                <w:szCs w:val="28"/>
              </w:rPr>
              <w:t>成都文理学院电子课件大赛课件评分表</w:t>
            </w:r>
          </w:p>
        </w:tc>
      </w:tr>
      <w:tr w:rsidR="00F263FC" w:rsidTr="00F263FC">
        <w:trPr>
          <w:trHeight w:val="480"/>
        </w:trPr>
        <w:tc>
          <w:tcPr>
            <w:tcW w:w="900" w:type="dxa"/>
            <w:vAlign w:val="center"/>
          </w:tcPr>
          <w:p w:rsidR="00F263FC" w:rsidRDefault="00F263FC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政治思想性</w:t>
            </w:r>
          </w:p>
        </w:tc>
        <w:tc>
          <w:tcPr>
            <w:tcW w:w="9540" w:type="dxa"/>
            <w:gridSpan w:val="4"/>
            <w:vAlign w:val="center"/>
          </w:tcPr>
          <w:p w:rsidR="00F263FC" w:rsidRDefault="00F263FC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政治上与中央保持一致，无错误导向或违背国家方针、政策、法令的表述，思想健康，无黄色、庸俗的内容。</w:t>
            </w:r>
          </w:p>
        </w:tc>
      </w:tr>
      <w:tr w:rsidR="00A4545A" w:rsidTr="00F263FC">
        <w:trPr>
          <w:cantSplit/>
          <w:trHeight w:val="480"/>
        </w:trPr>
        <w:tc>
          <w:tcPr>
            <w:tcW w:w="900" w:type="dxa"/>
            <w:vMerge w:val="restart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教学适用性(50)</w:t>
            </w:r>
          </w:p>
        </w:tc>
        <w:tc>
          <w:tcPr>
            <w:tcW w:w="1997" w:type="dxa"/>
            <w:gridSpan w:val="2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无内容错误</w:t>
            </w:r>
          </w:p>
        </w:tc>
        <w:tc>
          <w:tcPr>
            <w:tcW w:w="6824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无科学性错误和严重的文字错误</w:t>
            </w:r>
          </w:p>
        </w:tc>
        <w:tc>
          <w:tcPr>
            <w:tcW w:w="719" w:type="dxa"/>
            <w:vMerge w:val="restart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A4545A" w:rsidTr="00F263FC">
        <w:trPr>
          <w:cantSplit/>
          <w:trHeight w:val="480"/>
        </w:trPr>
        <w:tc>
          <w:tcPr>
            <w:tcW w:w="900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59" w:type="dxa"/>
            <w:vMerge w:val="restart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规</w:t>
            </w:r>
            <w:proofErr w:type="gramEnd"/>
          </w:p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范</w:t>
            </w:r>
            <w:proofErr w:type="gramEnd"/>
          </w:p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完</w:t>
            </w:r>
          </w:p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整</w:t>
            </w:r>
          </w:p>
        </w:tc>
        <w:tc>
          <w:tcPr>
            <w:tcW w:w="1438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内容规范-10</w:t>
            </w:r>
          </w:p>
        </w:tc>
        <w:tc>
          <w:tcPr>
            <w:tcW w:w="6824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概念叙述正确规范，教学内容适应于相应认知水平的学生</w:t>
            </w:r>
          </w:p>
        </w:tc>
        <w:tc>
          <w:tcPr>
            <w:tcW w:w="719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A4545A" w:rsidTr="00F263FC">
        <w:trPr>
          <w:cantSplit/>
          <w:trHeight w:val="480"/>
        </w:trPr>
        <w:tc>
          <w:tcPr>
            <w:tcW w:w="900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59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体系</w:t>
            </w: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完整-</w:t>
            </w:r>
            <w:proofErr w:type="gramEnd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6824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教学体系完整，符合制作量要求</w:t>
            </w:r>
          </w:p>
        </w:tc>
        <w:tc>
          <w:tcPr>
            <w:tcW w:w="719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A4545A" w:rsidTr="00F263FC">
        <w:trPr>
          <w:cantSplit/>
          <w:trHeight w:val="480"/>
        </w:trPr>
        <w:tc>
          <w:tcPr>
            <w:tcW w:w="900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59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资料丰富-5</w:t>
            </w:r>
          </w:p>
        </w:tc>
        <w:tc>
          <w:tcPr>
            <w:tcW w:w="6824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有丰富的和教学配合的习题、案例及相关资料，有利于学生学习</w:t>
            </w:r>
          </w:p>
        </w:tc>
        <w:tc>
          <w:tcPr>
            <w:tcW w:w="719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A4545A" w:rsidTr="00F263FC">
        <w:trPr>
          <w:cantSplit/>
          <w:trHeight w:val="480"/>
        </w:trPr>
        <w:tc>
          <w:tcPr>
            <w:tcW w:w="900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59" w:type="dxa"/>
            <w:vMerge w:val="restart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教</w:t>
            </w:r>
          </w:p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学</w:t>
            </w:r>
          </w:p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设</w:t>
            </w:r>
          </w:p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计</w:t>
            </w:r>
          </w:p>
        </w:tc>
        <w:tc>
          <w:tcPr>
            <w:tcW w:w="1438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理念新颖-10</w:t>
            </w:r>
          </w:p>
        </w:tc>
        <w:tc>
          <w:tcPr>
            <w:tcW w:w="6824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教学理念先进，体现出良好的整体教学设计思想</w:t>
            </w:r>
          </w:p>
        </w:tc>
        <w:tc>
          <w:tcPr>
            <w:tcW w:w="719" w:type="dxa"/>
            <w:vMerge w:val="restart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A4545A" w:rsidTr="00F263FC">
        <w:trPr>
          <w:cantSplit/>
          <w:trHeight w:val="480"/>
        </w:trPr>
        <w:tc>
          <w:tcPr>
            <w:tcW w:w="900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59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互动性强-5</w:t>
            </w:r>
          </w:p>
        </w:tc>
        <w:tc>
          <w:tcPr>
            <w:tcW w:w="6824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教学策略科学，使用多种方法开展教学互动，激发学生主动学习</w:t>
            </w:r>
          </w:p>
        </w:tc>
        <w:tc>
          <w:tcPr>
            <w:tcW w:w="719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A4545A" w:rsidTr="00F263FC">
        <w:trPr>
          <w:cantSplit/>
          <w:trHeight w:val="480"/>
        </w:trPr>
        <w:tc>
          <w:tcPr>
            <w:tcW w:w="900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59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设计一致-10</w:t>
            </w:r>
          </w:p>
        </w:tc>
        <w:tc>
          <w:tcPr>
            <w:tcW w:w="6824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每个知识点均有较好的教学设计</w:t>
            </w:r>
          </w:p>
        </w:tc>
        <w:tc>
          <w:tcPr>
            <w:tcW w:w="719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A4545A" w:rsidTr="00F263FC">
        <w:trPr>
          <w:cantSplit/>
          <w:trHeight w:val="315"/>
        </w:trPr>
        <w:tc>
          <w:tcPr>
            <w:tcW w:w="900" w:type="dxa"/>
            <w:vMerge w:val="restart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设计技术性(30)</w:t>
            </w:r>
          </w:p>
        </w:tc>
        <w:tc>
          <w:tcPr>
            <w:tcW w:w="559" w:type="dxa"/>
            <w:vMerge w:val="restart"/>
            <w:vAlign w:val="center"/>
          </w:tcPr>
          <w:p w:rsidR="00A4545A" w:rsidRDefault="00A4545A" w:rsidP="00F263FC">
            <w:pPr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技</w:t>
            </w:r>
          </w:p>
          <w:p w:rsidR="00A4545A" w:rsidRDefault="00A4545A" w:rsidP="00F263FC">
            <w:pPr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术</w:t>
            </w:r>
          </w:p>
          <w:p w:rsidR="00A4545A" w:rsidRDefault="00A4545A" w:rsidP="00F263FC">
            <w:pPr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应</w:t>
            </w:r>
          </w:p>
          <w:p w:rsidR="00A4545A" w:rsidRDefault="00A4545A" w:rsidP="00F263FC">
            <w:pPr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用</w:t>
            </w:r>
          </w:p>
        </w:tc>
        <w:tc>
          <w:tcPr>
            <w:tcW w:w="1438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结构</w:t>
            </w: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完整-</w:t>
            </w:r>
            <w:proofErr w:type="gramEnd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6824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具有导航、检索、链接能力，有课后的复习和指导内容。</w:t>
            </w:r>
          </w:p>
        </w:tc>
        <w:tc>
          <w:tcPr>
            <w:tcW w:w="719" w:type="dxa"/>
            <w:vMerge w:val="restart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A4545A" w:rsidTr="00F263FC">
        <w:trPr>
          <w:cantSplit/>
          <w:trHeight w:val="315"/>
        </w:trPr>
        <w:tc>
          <w:tcPr>
            <w:tcW w:w="900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59" w:type="dxa"/>
            <w:vMerge/>
            <w:vAlign w:val="center"/>
          </w:tcPr>
          <w:p w:rsidR="00A4545A" w:rsidRDefault="00A4545A" w:rsidP="00F263FC">
            <w:pPr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运行可靠-7</w:t>
            </w:r>
          </w:p>
        </w:tc>
        <w:tc>
          <w:tcPr>
            <w:tcW w:w="6824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课件运行正常可靠，没有“死机”和调用、连接错误现象，运行平台无严格要求（藏、彝语课件除外）。</w:t>
            </w:r>
          </w:p>
        </w:tc>
        <w:tc>
          <w:tcPr>
            <w:tcW w:w="719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A4545A" w:rsidTr="00F263FC">
        <w:trPr>
          <w:cantSplit/>
          <w:trHeight w:val="622"/>
        </w:trPr>
        <w:tc>
          <w:tcPr>
            <w:tcW w:w="900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59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使用软件-4</w:t>
            </w:r>
          </w:p>
        </w:tc>
        <w:tc>
          <w:tcPr>
            <w:tcW w:w="6824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采用了技术含量较高、功能更强、更专业的制作软件</w:t>
            </w:r>
          </w:p>
        </w:tc>
        <w:tc>
          <w:tcPr>
            <w:tcW w:w="719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A4545A" w:rsidTr="00F263FC">
        <w:trPr>
          <w:cantSplit/>
          <w:trHeight w:val="461"/>
        </w:trPr>
        <w:tc>
          <w:tcPr>
            <w:tcW w:w="900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59" w:type="dxa"/>
            <w:vMerge w:val="restart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技术水准</w:t>
            </w:r>
          </w:p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操作方便-4</w:t>
            </w:r>
          </w:p>
        </w:tc>
        <w:tc>
          <w:tcPr>
            <w:tcW w:w="6824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课件操作方便、灵活，启动时间、链接转换时间短</w:t>
            </w:r>
          </w:p>
        </w:tc>
        <w:tc>
          <w:tcPr>
            <w:tcW w:w="719" w:type="dxa"/>
            <w:vMerge w:val="restart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A4545A" w:rsidTr="00F263FC">
        <w:trPr>
          <w:cantSplit/>
          <w:trHeight w:val="453"/>
        </w:trPr>
        <w:tc>
          <w:tcPr>
            <w:tcW w:w="900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59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交互性强-4</w:t>
            </w:r>
          </w:p>
        </w:tc>
        <w:tc>
          <w:tcPr>
            <w:tcW w:w="6824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交互性体现在2个方面，一个是考虑了学生课后学习、复习的需要，第二是采用了一些交互性的设计。</w:t>
            </w:r>
          </w:p>
        </w:tc>
        <w:tc>
          <w:tcPr>
            <w:tcW w:w="719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A4545A" w:rsidTr="00F263FC">
        <w:trPr>
          <w:cantSplit/>
          <w:trHeight w:val="445"/>
        </w:trPr>
        <w:tc>
          <w:tcPr>
            <w:tcW w:w="900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59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媒体控制-4</w:t>
            </w:r>
          </w:p>
        </w:tc>
        <w:tc>
          <w:tcPr>
            <w:tcW w:w="6824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对多媒体应用设计了方便可靠的控制技术</w:t>
            </w:r>
          </w:p>
        </w:tc>
        <w:tc>
          <w:tcPr>
            <w:tcW w:w="719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A4545A" w:rsidTr="00F263FC">
        <w:trPr>
          <w:cantSplit/>
          <w:trHeight w:val="480"/>
        </w:trPr>
        <w:tc>
          <w:tcPr>
            <w:tcW w:w="900" w:type="dxa"/>
            <w:vMerge w:val="restart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设计艺术性(20) </w:t>
            </w:r>
          </w:p>
        </w:tc>
        <w:tc>
          <w:tcPr>
            <w:tcW w:w="559" w:type="dxa"/>
            <w:vMerge w:val="restart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界</w:t>
            </w:r>
          </w:p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面</w:t>
            </w:r>
          </w:p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媒</w:t>
            </w:r>
            <w:proofErr w:type="gramEnd"/>
          </w:p>
          <w:p w:rsidR="00A4545A" w:rsidRDefault="00A4545A" w:rsidP="00F263FC">
            <w:pPr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体</w:t>
            </w:r>
          </w:p>
        </w:tc>
        <w:tc>
          <w:tcPr>
            <w:tcW w:w="1438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界面协调-5</w:t>
            </w:r>
          </w:p>
        </w:tc>
        <w:tc>
          <w:tcPr>
            <w:tcW w:w="6824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界面布局合理、新颖、活泼、有创意、切合课件主题，层次清晰。</w:t>
            </w:r>
          </w:p>
        </w:tc>
        <w:tc>
          <w:tcPr>
            <w:tcW w:w="719" w:type="dxa"/>
            <w:vMerge w:val="restart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A4545A" w:rsidTr="00F263FC">
        <w:trPr>
          <w:cantSplit/>
          <w:trHeight w:val="480"/>
        </w:trPr>
        <w:tc>
          <w:tcPr>
            <w:tcW w:w="900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59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音视频效果-5</w:t>
            </w:r>
          </w:p>
        </w:tc>
        <w:tc>
          <w:tcPr>
            <w:tcW w:w="6824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音、视频应用合理，不干扰正常的教学活动，调用或取消都有方便的控制措施，不影响正常的版面效果。</w:t>
            </w:r>
          </w:p>
        </w:tc>
        <w:tc>
          <w:tcPr>
            <w:tcW w:w="719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A4545A" w:rsidTr="00F263FC">
        <w:trPr>
          <w:cantSplit/>
          <w:trHeight w:val="480"/>
        </w:trPr>
        <w:tc>
          <w:tcPr>
            <w:tcW w:w="900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59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视觉效果-5</w:t>
            </w:r>
          </w:p>
        </w:tc>
        <w:tc>
          <w:tcPr>
            <w:tcW w:w="6824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课件考虑了学生在课堂上的视觉效果，色彩搭配协调，整体风格统一，层次分明。</w:t>
            </w:r>
          </w:p>
        </w:tc>
        <w:tc>
          <w:tcPr>
            <w:tcW w:w="719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A4545A" w:rsidTr="00F263FC">
        <w:trPr>
          <w:cantSplit/>
          <w:trHeight w:val="480"/>
        </w:trPr>
        <w:tc>
          <w:tcPr>
            <w:tcW w:w="900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59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媒体应用-5</w:t>
            </w:r>
          </w:p>
        </w:tc>
        <w:tc>
          <w:tcPr>
            <w:tcW w:w="6824" w:type="dxa"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充分利用多媒体形式表现教学内容，鼓励在音视频媒体之外的其他教学所需元素的应用，制作精细，吸引力强，激发学习兴趣</w:t>
            </w:r>
          </w:p>
        </w:tc>
        <w:tc>
          <w:tcPr>
            <w:tcW w:w="719" w:type="dxa"/>
            <w:vMerge/>
            <w:vAlign w:val="center"/>
          </w:tcPr>
          <w:p w:rsidR="00A4545A" w:rsidRDefault="00A4545A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263FC" w:rsidTr="00F263FC">
        <w:trPr>
          <w:trHeight w:val="2173"/>
        </w:trPr>
        <w:tc>
          <w:tcPr>
            <w:tcW w:w="900" w:type="dxa"/>
            <w:vAlign w:val="center"/>
          </w:tcPr>
          <w:p w:rsidR="00F263FC" w:rsidRDefault="00F263FC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意见与建议</w:t>
            </w:r>
          </w:p>
        </w:tc>
        <w:tc>
          <w:tcPr>
            <w:tcW w:w="9540" w:type="dxa"/>
            <w:gridSpan w:val="4"/>
            <w:vAlign w:val="center"/>
          </w:tcPr>
          <w:p w:rsidR="00F263FC" w:rsidRDefault="00F263FC" w:rsidP="00F263FC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                                         </w:t>
            </w:r>
          </w:p>
          <w:p w:rsidR="00F263FC" w:rsidRDefault="00F263FC" w:rsidP="00F263FC">
            <w:pPr>
              <w:widowControl/>
              <w:spacing w:line="0" w:lineRule="atLeast"/>
              <w:ind w:right="1000"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</w:t>
            </w:r>
          </w:p>
          <w:p w:rsidR="00F263FC" w:rsidRDefault="00F263FC" w:rsidP="00F263FC">
            <w:pPr>
              <w:widowControl/>
              <w:spacing w:line="0" w:lineRule="atLeast"/>
              <w:ind w:right="1000"/>
              <w:jc w:val="right"/>
              <w:rPr>
                <w:kern w:val="0"/>
                <w:sz w:val="20"/>
                <w:szCs w:val="20"/>
              </w:rPr>
            </w:pPr>
          </w:p>
          <w:p w:rsidR="00F263FC" w:rsidRDefault="00F263FC" w:rsidP="00F263FC">
            <w:pPr>
              <w:widowControl/>
              <w:spacing w:line="0" w:lineRule="atLeast"/>
              <w:ind w:right="1000"/>
              <w:jc w:val="right"/>
              <w:rPr>
                <w:kern w:val="0"/>
                <w:sz w:val="20"/>
                <w:szCs w:val="20"/>
              </w:rPr>
            </w:pPr>
          </w:p>
          <w:p w:rsidR="00F263FC" w:rsidRDefault="00F263FC" w:rsidP="00F263FC">
            <w:pPr>
              <w:widowControl/>
              <w:spacing w:line="0" w:lineRule="atLeast"/>
              <w:ind w:right="1000"/>
              <w:jc w:val="right"/>
              <w:rPr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</w:t>
            </w:r>
            <w:r>
              <w:rPr>
                <w:kern w:val="0"/>
                <w:sz w:val="20"/>
                <w:szCs w:val="20"/>
              </w:rPr>
              <w:t xml:space="preserve">     </w:t>
            </w:r>
          </w:p>
          <w:p w:rsidR="00F263FC" w:rsidRDefault="00F263FC" w:rsidP="00F263FC">
            <w:pPr>
              <w:widowControl/>
              <w:spacing w:line="0" w:lineRule="atLeast"/>
              <w:ind w:right="140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                                                          </w:t>
            </w:r>
            <w:r>
              <w:rPr>
                <w:kern w:val="0"/>
                <w:sz w:val="20"/>
                <w:szCs w:val="20"/>
              </w:rPr>
              <w:t xml:space="preserve">                                                                                                             </w:t>
            </w:r>
          </w:p>
          <w:p w:rsidR="00F263FC" w:rsidRDefault="00F263FC" w:rsidP="00F263FC">
            <w:pPr>
              <w:widowControl/>
              <w:spacing w:line="0" w:lineRule="atLeast"/>
              <w:ind w:right="1400" w:firstLineChars="3100" w:firstLine="6200"/>
              <w:rPr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专家签字：</w:t>
            </w:r>
          </w:p>
          <w:p w:rsidR="00F263FC" w:rsidRDefault="00F263FC" w:rsidP="00F263FC">
            <w:pPr>
              <w:widowControl/>
              <w:spacing w:line="0" w:lineRule="atLeast"/>
              <w:ind w:right="1000"/>
              <w:jc w:val="right"/>
              <w:rPr>
                <w:kern w:val="0"/>
                <w:sz w:val="20"/>
                <w:szCs w:val="20"/>
              </w:rPr>
            </w:pPr>
          </w:p>
          <w:p w:rsidR="00F263FC" w:rsidRDefault="00F263FC" w:rsidP="00F263FC">
            <w:pPr>
              <w:widowControl/>
              <w:spacing w:line="0" w:lineRule="atLeast"/>
              <w:ind w:right="600"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年</w:t>
            </w:r>
            <w:r>
              <w:rPr>
                <w:kern w:val="0"/>
                <w:sz w:val="20"/>
                <w:szCs w:val="20"/>
              </w:rPr>
              <w:t xml:space="preserve">      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月</w:t>
            </w:r>
            <w:r>
              <w:rPr>
                <w:kern w:val="0"/>
                <w:sz w:val="20"/>
                <w:szCs w:val="20"/>
              </w:rPr>
              <w:t xml:space="preserve">      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日</w:t>
            </w:r>
            <w:r>
              <w:rPr>
                <w:kern w:val="0"/>
                <w:sz w:val="20"/>
                <w:szCs w:val="20"/>
              </w:rPr>
              <w:t xml:space="preserve">            </w:t>
            </w:r>
          </w:p>
        </w:tc>
      </w:tr>
    </w:tbl>
    <w:p w:rsidR="00461EBF" w:rsidRPr="001C41B5" w:rsidRDefault="00816526" w:rsidP="00816526">
      <w:pPr>
        <w:spacing w:line="560" w:lineRule="exact"/>
        <w:ind w:firstLineChars="50" w:firstLine="105"/>
        <w:rPr>
          <w:b/>
          <w:sz w:val="28"/>
          <w:szCs w:val="28"/>
        </w:rPr>
      </w:pPr>
      <w:r w:rsidRPr="001C41B5">
        <w:rPr>
          <w:rFonts w:ascii="仿宋" w:eastAsia="仿宋" w:hAnsi="仿宋" w:cs="宋体" w:hint="eastAsia"/>
          <w:b/>
          <w:bCs/>
          <w:kern w:val="0"/>
          <w:szCs w:val="21"/>
        </w:rPr>
        <w:t>注：评委评分可保留小数点后一位</w:t>
      </w:r>
      <w:r w:rsidRPr="001C41B5">
        <w:rPr>
          <w:rFonts w:ascii="楷体_GB2312" w:eastAsia="楷体_GB2312" w:hAnsi="宋体" w:cs="宋体" w:hint="eastAsia"/>
          <w:b/>
          <w:bCs/>
          <w:kern w:val="0"/>
          <w:szCs w:val="21"/>
        </w:rPr>
        <w:t>。</w:t>
      </w:r>
    </w:p>
    <w:p w:rsidR="00461EBF" w:rsidRDefault="00461EBF" w:rsidP="00461EBF">
      <w:pPr>
        <w:spacing w:line="560" w:lineRule="exact"/>
        <w:ind w:firstLineChars="50" w:firstLine="140"/>
        <w:rPr>
          <w:sz w:val="28"/>
          <w:szCs w:val="28"/>
        </w:rPr>
      </w:pPr>
    </w:p>
    <w:p w:rsidR="00B415E2" w:rsidRDefault="00B415E2" w:rsidP="00461EBF">
      <w:pPr>
        <w:spacing w:line="560" w:lineRule="exact"/>
        <w:ind w:firstLineChars="50" w:firstLine="150"/>
        <w:rPr>
          <w:rFonts w:ascii="宋体" w:hAnsi="宋体"/>
          <w:sz w:val="30"/>
          <w:szCs w:val="30"/>
        </w:rPr>
      </w:pPr>
      <w:bookmarkStart w:id="0" w:name="_GoBack"/>
      <w:bookmarkEnd w:id="0"/>
    </w:p>
    <w:sectPr w:rsidR="00B415E2" w:rsidSect="001C41B5">
      <w:footerReference w:type="even" r:id="rId8"/>
      <w:footerReference w:type="default" r:id="rId9"/>
      <w:pgSz w:w="11906" w:h="16838"/>
      <w:pgMar w:top="1191" w:right="1287" w:bottom="1134" w:left="1338" w:header="1077" w:footer="851" w:gutter="284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236" w:rsidRDefault="00411236">
      <w:r>
        <w:separator/>
      </w:r>
    </w:p>
  </w:endnote>
  <w:endnote w:type="continuationSeparator" w:id="0">
    <w:p w:rsidR="00411236" w:rsidRDefault="00411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EBF" w:rsidRDefault="00316700">
    <w:pPr>
      <w:pStyle w:val="ad"/>
      <w:framePr w:wrap="around" w:vAnchor="text" w:hAnchor="margin" w:xAlign="center" w:y="1"/>
      <w:rPr>
        <w:rStyle w:val="a5"/>
      </w:rPr>
    </w:pPr>
    <w:r>
      <w:fldChar w:fldCharType="begin"/>
    </w:r>
    <w:r w:rsidR="00461EBF">
      <w:rPr>
        <w:rStyle w:val="a5"/>
      </w:rPr>
      <w:instrText xml:space="preserve">PAGE  </w:instrText>
    </w:r>
    <w:r>
      <w:fldChar w:fldCharType="end"/>
    </w:r>
  </w:p>
  <w:p w:rsidR="00461EBF" w:rsidRDefault="00461EBF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EBF" w:rsidRDefault="00461EBF">
    <w:pPr>
      <w:pStyle w:val="ad"/>
      <w:framePr w:wrap="around" w:vAnchor="text" w:hAnchor="page" w:x="5761" w:y="41"/>
      <w:rPr>
        <w:rStyle w:val="a5"/>
      </w:rPr>
    </w:pPr>
  </w:p>
  <w:p w:rsidR="00461EBF" w:rsidRDefault="00461EBF">
    <w:pPr>
      <w:pStyle w:val="ad"/>
      <w:jc w:val="center"/>
      <w:rPr>
        <w:rFonts w:ascii="宋体" w:eastAsia="Batang" w:hAnsi="宋体"/>
        <w:sz w:val="21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236" w:rsidRDefault="00411236">
      <w:r>
        <w:separator/>
      </w:r>
    </w:p>
  </w:footnote>
  <w:footnote w:type="continuationSeparator" w:id="0">
    <w:p w:rsidR="00411236" w:rsidRDefault="00411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41C68E9"/>
    <w:multiLevelType w:val="singleLevel"/>
    <w:tmpl w:val="F41C68E9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DCA"/>
    <w:rsid w:val="0002411D"/>
    <w:rsid w:val="000436A6"/>
    <w:rsid w:val="00047A1E"/>
    <w:rsid w:val="00083505"/>
    <w:rsid w:val="000A5AF9"/>
    <w:rsid w:val="000B6E14"/>
    <w:rsid w:val="000E04B1"/>
    <w:rsid w:val="00116B60"/>
    <w:rsid w:val="00151DCA"/>
    <w:rsid w:val="001612D2"/>
    <w:rsid w:val="00174751"/>
    <w:rsid w:val="00190830"/>
    <w:rsid w:val="001A1C64"/>
    <w:rsid w:val="001A3F14"/>
    <w:rsid w:val="001B6558"/>
    <w:rsid w:val="001C41B5"/>
    <w:rsid w:val="00230BDB"/>
    <w:rsid w:val="00244916"/>
    <w:rsid w:val="002452DD"/>
    <w:rsid w:val="00264D95"/>
    <w:rsid w:val="00272850"/>
    <w:rsid w:val="00285C79"/>
    <w:rsid w:val="002B5AF7"/>
    <w:rsid w:val="002C3DD0"/>
    <w:rsid w:val="002E65D2"/>
    <w:rsid w:val="002F7A18"/>
    <w:rsid w:val="00316700"/>
    <w:rsid w:val="0031700A"/>
    <w:rsid w:val="00320844"/>
    <w:rsid w:val="003434F9"/>
    <w:rsid w:val="00374BEA"/>
    <w:rsid w:val="00382301"/>
    <w:rsid w:val="003933B6"/>
    <w:rsid w:val="00394D9B"/>
    <w:rsid w:val="00396CFB"/>
    <w:rsid w:val="003B125B"/>
    <w:rsid w:val="003D43B9"/>
    <w:rsid w:val="00411236"/>
    <w:rsid w:val="00422695"/>
    <w:rsid w:val="004357C1"/>
    <w:rsid w:val="004460AA"/>
    <w:rsid w:val="00454E3C"/>
    <w:rsid w:val="00457798"/>
    <w:rsid w:val="00461EBF"/>
    <w:rsid w:val="0048308A"/>
    <w:rsid w:val="004862D7"/>
    <w:rsid w:val="004870B9"/>
    <w:rsid w:val="004C75BE"/>
    <w:rsid w:val="004D0E0B"/>
    <w:rsid w:val="00500E8C"/>
    <w:rsid w:val="00502BED"/>
    <w:rsid w:val="00503C82"/>
    <w:rsid w:val="0050774B"/>
    <w:rsid w:val="00534329"/>
    <w:rsid w:val="005352A4"/>
    <w:rsid w:val="005764AB"/>
    <w:rsid w:val="0058111C"/>
    <w:rsid w:val="0058680D"/>
    <w:rsid w:val="00623039"/>
    <w:rsid w:val="006267AD"/>
    <w:rsid w:val="006318C7"/>
    <w:rsid w:val="00635A81"/>
    <w:rsid w:val="006472C6"/>
    <w:rsid w:val="0068310E"/>
    <w:rsid w:val="0069623A"/>
    <w:rsid w:val="006A0365"/>
    <w:rsid w:val="006A7DBD"/>
    <w:rsid w:val="006F29A0"/>
    <w:rsid w:val="0071131D"/>
    <w:rsid w:val="007173F2"/>
    <w:rsid w:val="00726EBD"/>
    <w:rsid w:val="00746470"/>
    <w:rsid w:val="007546C6"/>
    <w:rsid w:val="00755DBC"/>
    <w:rsid w:val="00756C12"/>
    <w:rsid w:val="00791963"/>
    <w:rsid w:val="007A00BD"/>
    <w:rsid w:val="007A158A"/>
    <w:rsid w:val="007A3AFA"/>
    <w:rsid w:val="007C45BD"/>
    <w:rsid w:val="007C7BE5"/>
    <w:rsid w:val="007D1A76"/>
    <w:rsid w:val="007D2386"/>
    <w:rsid w:val="007E3FB8"/>
    <w:rsid w:val="007F2F2B"/>
    <w:rsid w:val="00816526"/>
    <w:rsid w:val="00851471"/>
    <w:rsid w:val="0085360B"/>
    <w:rsid w:val="0087208D"/>
    <w:rsid w:val="00890423"/>
    <w:rsid w:val="008937BD"/>
    <w:rsid w:val="00895AD3"/>
    <w:rsid w:val="008A39D4"/>
    <w:rsid w:val="008B7AE5"/>
    <w:rsid w:val="008B7F86"/>
    <w:rsid w:val="008D7D2B"/>
    <w:rsid w:val="00906DE1"/>
    <w:rsid w:val="00940EB8"/>
    <w:rsid w:val="009A7A69"/>
    <w:rsid w:val="009B12BF"/>
    <w:rsid w:val="009E69D9"/>
    <w:rsid w:val="00A401CE"/>
    <w:rsid w:val="00A4545A"/>
    <w:rsid w:val="00A50FFD"/>
    <w:rsid w:val="00A7360F"/>
    <w:rsid w:val="00A85730"/>
    <w:rsid w:val="00A96871"/>
    <w:rsid w:val="00AB7211"/>
    <w:rsid w:val="00B00251"/>
    <w:rsid w:val="00B16B11"/>
    <w:rsid w:val="00B173AB"/>
    <w:rsid w:val="00B36C21"/>
    <w:rsid w:val="00B415E2"/>
    <w:rsid w:val="00B50549"/>
    <w:rsid w:val="00B524BA"/>
    <w:rsid w:val="00B55C9D"/>
    <w:rsid w:val="00B6255B"/>
    <w:rsid w:val="00BC0DB9"/>
    <w:rsid w:val="00BC2567"/>
    <w:rsid w:val="00BC6D0E"/>
    <w:rsid w:val="00C12E32"/>
    <w:rsid w:val="00C300AE"/>
    <w:rsid w:val="00C32350"/>
    <w:rsid w:val="00C55478"/>
    <w:rsid w:val="00C80C9C"/>
    <w:rsid w:val="00D10EFF"/>
    <w:rsid w:val="00D43303"/>
    <w:rsid w:val="00D43A23"/>
    <w:rsid w:val="00D5108F"/>
    <w:rsid w:val="00D803D5"/>
    <w:rsid w:val="00D96C00"/>
    <w:rsid w:val="00DC0B30"/>
    <w:rsid w:val="00E35459"/>
    <w:rsid w:val="00E442AA"/>
    <w:rsid w:val="00E45BEE"/>
    <w:rsid w:val="00E47F6F"/>
    <w:rsid w:val="00E656CF"/>
    <w:rsid w:val="00E65CFF"/>
    <w:rsid w:val="00E70B73"/>
    <w:rsid w:val="00E72797"/>
    <w:rsid w:val="00E92B0F"/>
    <w:rsid w:val="00E95681"/>
    <w:rsid w:val="00EE318A"/>
    <w:rsid w:val="00EF7ACA"/>
    <w:rsid w:val="00F075EE"/>
    <w:rsid w:val="00F263FC"/>
    <w:rsid w:val="00F341A7"/>
    <w:rsid w:val="00F419B8"/>
    <w:rsid w:val="00F62487"/>
    <w:rsid w:val="00F7460D"/>
    <w:rsid w:val="00F77352"/>
    <w:rsid w:val="00FA7C6E"/>
    <w:rsid w:val="00FC7A22"/>
    <w:rsid w:val="00FE4451"/>
    <w:rsid w:val="00FF596E"/>
    <w:rsid w:val="066D6C72"/>
    <w:rsid w:val="124B0A70"/>
    <w:rsid w:val="14EC36FE"/>
    <w:rsid w:val="1634517A"/>
    <w:rsid w:val="1876442F"/>
    <w:rsid w:val="1B442FC3"/>
    <w:rsid w:val="1EB470BB"/>
    <w:rsid w:val="1F34655E"/>
    <w:rsid w:val="1F705972"/>
    <w:rsid w:val="21D947A7"/>
    <w:rsid w:val="23F849A7"/>
    <w:rsid w:val="249A3DAE"/>
    <w:rsid w:val="252F6D4D"/>
    <w:rsid w:val="2B665D3D"/>
    <w:rsid w:val="2D8B653D"/>
    <w:rsid w:val="2D966685"/>
    <w:rsid w:val="2D9C3D21"/>
    <w:rsid w:val="318719AC"/>
    <w:rsid w:val="31E5174D"/>
    <w:rsid w:val="327A46DA"/>
    <w:rsid w:val="3675467C"/>
    <w:rsid w:val="38A36879"/>
    <w:rsid w:val="3D8A7087"/>
    <w:rsid w:val="4731344D"/>
    <w:rsid w:val="4806633D"/>
    <w:rsid w:val="4EA13D3E"/>
    <w:rsid w:val="52462889"/>
    <w:rsid w:val="5844047A"/>
    <w:rsid w:val="59007BF3"/>
    <w:rsid w:val="5EAE2601"/>
    <w:rsid w:val="66B0166C"/>
    <w:rsid w:val="6AD522A8"/>
    <w:rsid w:val="6F734FF0"/>
    <w:rsid w:val="70D432C0"/>
    <w:rsid w:val="73E91522"/>
    <w:rsid w:val="747A7D51"/>
    <w:rsid w:val="75942015"/>
    <w:rsid w:val="79273615"/>
    <w:rsid w:val="7D335644"/>
    <w:rsid w:val="7E89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695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422695"/>
    <w:pPr>
      <w:jc w:val="left"/>
      <w:outlineLvl w:val="1"/>
    </w:pPr>
    <w:rPr>
      <w:rFonts w:ascii="宋体" w:hAnsi="宋体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文本缩进 Char"/>
    <w:basedOn w:val="a0"/>
    <w:link w:val="a3"/>
    <w:rsid w:val="00422695"/>
    <w:rPr>
      <w:kern w:val="2"/>
      <w:sz w:val="21"/>
      <w:szCs w:val="24"/>
    </w:rPr>
  </w:style>
  <w:style w:type="character" w:styleId="a4">
    <w:name w:val="Hyperlink"/>
    <w:basedOn w:val="a0"/>
    <w:rsid w:val="00422695"/>
    <w:rPr>
      <w:color w:val="6F6F6F"/>
      <w:u w:val="none"/>
    </w:rPr>
  </w:style>
  <w:style w:type="character" w:styleId="a5">
    <w:name w:val="page number"/>
    <w:basedOn w:val="a0"/>
    <w:rsid w:val="00422695"/>
  </w:style>
  <w:style w:type="character" w:styleId="a6">
    <w:name w:val="Strong"/>
    <w:basedOn w:val="a0"/>
    <w:qFormat/>
    <w:rsid w:val="00422695"/>
    <w:rPr>
      <w:b/>
    </w:rPr>
  </w:style>
  <w:style w:type="character" w:styleId="a7">
    <w:name w:val="FollowedHyperlink"/>
    <w:basedOn w:val="a0"/>
    <w:rsid w:val="00422695"/>
    <w:rPr>
      <w:color w:val="6F6F6F"/>
      <w:u w:val="none"/>
    </w:rPr>
  </w:style>
  <w:style w:type="paragraph" w:styleId="a8">
    <w:name w:val="Normal (Web)"/>
    <w:basedOn w:val="a"/>
    <w:rsid w:val="00422695"/>
    <w:pPr>
      <w:widowControl/>
      <w:jc w:val="left"/>
    </w:pPr>
    <w:rPr>
      <w:rFonts w:ascii="宋体" w:hAnsi="宋体" w:cs="宋体"/>
      <w:kern w:val="0"/>
      <w:sz w:val="24"/>
    </w:rPr>
  </w:style>
  <w:style w:type="paragraph" w:styleId="a9">
    <w:name w:val="Date"/>
    <w:basedOn w:val="a"/>
    <w:next w:val="a"/>
    <w:rsid w:val="00422695"/>
    <w:pPr>
      <w:ind w:leftChars="2500" w:left="100"/>
    </w:pPr>
  </w:style>
  <w:style w:type="paragraph" w:styleId="aa">
    <w:name w:val="Balloon Text"/>
    <w:basedOn w:val="a"/>
    <w:semiHidden/>
    <w:rsid w:val="00422695"/>
    <w:rPr>
      <w:sz w:val="18"/>
      <w:szCs w:val="18"/>
    </w:rPr>
  </w:style>
  <w:style w:type="paragraph" w:styleId="ab">
    <w:name w:val="header"/>
    <w:basedOn w:val="a"/>
    <w:rsid w:val="004226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List Paragraph"/>
    <w:basedOn w:val="a"/>
    <w:uiPriority w:val="34"/>
    <w:qFormat/>
    <w:rsid w:val="00422695"/>
    <w:pPr>
      <w:ind w:firstLineChars="200" w:firstLine="420"/>
    </w:pPr>
    <w:rPr>
      <w:rFonts w:ascii="Calibri" w:hAnsi="Calibri"/>
      <w:szCs w:val="22"/>
    </w:rPr>
  </w:style>
  <w:style w:type="paragraph" w:styleId="a3">
    <w:name w:val="Body Text Indent"/>
    <w:basedOn w:val="a"/>
    <w:link w:val="Char"/>
    <w:rsid w:val="00422695"/>
    <w:pPr>
      <w:spacing w:after="120"/>
      <w:ind w:leftChars="200" w:left="420"/>
    </w:pPr>
  </w:style>
  <w:style w:type="paragraph" w:styleId="20">
    <w:name w:val="Body Text Indent 2"/>
    <w:basedOn w:val="a"/>
    <w:rsid w:val="00422695"/>
    <w:pPr>
      <w:spacing w:line="480" w:lineRule="exact"/>
      <w:ind w:firstLineChars="200" w:firstLine="640"/>
    </w:pPr>
    <w:rPr>
      <w:rFonts w:ascii="仿宋_GB2312" w:eastAsia="仿宋_GB2312"/>
      <w:sz w:val="32"/>
    </w:rPr>
  </w:style>
  <w:style w:type="paragraph" w:styleId="ad">
    <w:name w:val="footer"/>
    <w:basedOn w:val="a"/>
    <w:rsid w:val="004226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">
    <w:name w:val="无间隔1"/>
    <w:uiPriority w:val="2"/>
    <w:qFormat/>
    <w:rsid w:val="00422695"/>
    <w:pPr>
      <w:widowControl w:val="0"/>
      <w:jc w:val="both"/>
    </w:pPr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695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422695"/>
    <w:pPr>
      <w:jc w:val="left"/>
      <w:outlineLvl w:val="1"/>
    </w:pPr>
    <w:rPr>
      <w:rFonts w:ascii="宋体" w:hAnsi="宋体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文本缩进 Char"/>
    <w:basedOn w:val="a0"/>
    <w:link w:val="a3"/>
    <w:rsid w:val="00422695"/>
    <w:rPr>
      <w:kern w:val="2"/>
      <w:sz w:val="21"/>
      <w:szCs w:val="24"/>
    </w:rPr>
  </w:style>
  <w:style w:type="character" w:styleId="a4">
    <w:name w:val="Hyperlink"/>
    <w:basedOn w:val="a0"/>
    <w:rsid w:val="00422695"/>
    <w:rPr>
      <w:color w:val="6F6F6F"/>
      <w:u w:val="none"/>
    </w:rPr>
  </w:style>
  <w:style w:type="character" w:styleId="a5">
    <w:name w:val="page number"/>
    <w:basedOn w:val="a0"/>
    <w:rsid w:val="00422695"/>
  </w:style>
  <w:style w:type="character" w:styleId="a6">
    <w:name w:val="Strong"/>
    <w:basedOn w:val="a0"/>
    <w:qFormat/>
    <w:rsid w:val="00422695"/>
    <w:rPr>
      <w:b/>
    </w:rPr>
  </w:style>
  <w:style w:type="character" w:styleId="a7">
    <w:name w:val="FollowedHyperlink"/>
    <w:basedOn w:val="a0"/>
    <w:rsid w:val="00422695"/>
    <w:rPr>
      <w:color w:val="6F6F6F"/>
      <w:u w:val="none"/>
    </w:rPr>
  </w:style>
  <w:style w:type="paragraph" w:styleId="a8">
    <w:name w:val="Normal (Web)"/>
    <w:basedOn w:val="a"/>
    <w:rsid w:val="00422695"/>
    <w:pPr>
      <w:widowControl/>
      <w:jc w:val="left"/>
    </w:pPr>
    <w:rPr>
      <w:rFonts w:ascii="宋体" w:hAnsi="宋体" w:cs="宋体"/>
      <w:kern w:val="0"/>
      <w:sz w:val="24"/>
    </w:rPr>
  </w:style>
  <w:style w:type="paragraph" w:styleId="a9">
    <w:name w:val="Date"/>
    <w:basedOn w:val="a"/>
    <w:next w:val="a"/>
    <w:rsid w:val="00422695"/>
    <w:pPr>
      <w:ind w:leftChars="2500" w:left="100"/>
    </w:pPr>
  </w:style>
  <w:style w:type="paragraph" w:styleId="aa">
    <w:name w:val="Balloon Text"/>
    <w:basedOn w:val="a"/>
    <w:semiHidden/>
    <w:rsid w:val="00422695"/>
    <w:rPr>
      <w:sz w:val="18"/>
      <w:szCs w:val="18"/>
    </w:rPr>
  </w:style>
  <w:style w:type="paragraph" w:styleId="ab">
    <w:name w:val="header"/>
    <w:basedOn w:val="a"/>
    <w:rsid w:val="004226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List Paragraph"/>
    <w:basedOn w:val="a"/>
    <w:uiPriority w:val="34"/>
    <w:qFormat/>
    <w:rsid w:val="00422695"/>
    <w:pPr>
      <w:ind w:firstLineChars="200" w:firstLine="420"/>
    </w:pPr>
    <w:rPr>
      <w:rFonts w:ascii="Calibri" w:hAnsi="Calibri"/>
      <w:szCs w:val="22"/>
    </w:rPr>
  </w:style>
  <w:style w:type="paragraph" w:styleId="a3">
    <w:name w:val="Body Text Indent"/>
    <w:basedOn w:val="a"/>
    <w:link w:val="Char"/>
    <w:rsid w:val="00422695"/>
    <w:pPr>
      <w:spacing w:after="120"/>
      <w:ind w:leftChars="200" w:left="420"/>
    </w:pPr>
  </w:style>
  <w:style w:type="paragraph" w:styleId="20">
    <w:name w:val="Body Text Indent 2"/>
    <w:basedOn w:val="a"/>
    <w:rsid w:val="00422695"/>
    <w:pPr>
      <w:spacing w:line="480" w:lineRule="exact"/>
      <w:ind w:firstLineChars="200" w:firstLine="640"/>
    </w:pPr>
    <w:rPr>
      <w:rFonts w:ascii="仿宋_GB2312" w:eastAsia="仿宋_GB2312"/>
      <w:sz w:val="32"/>
    </w:rPr>
  </w:style>
  <w:style w:type="paragraph" w:styleId="ad">
    <w:name w:val="footer"/>
    <w:basedOn w:val="a"/>
    <w:rsid w:val="004226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">
    <w:name w:val="无间隔1"/>
    <w:uiPriority w:val="2"/>
    <w:qFormat/>
    <w:rsid w:val="00422695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7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958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Company>微软中国</Company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院教字 [2020]  ？号</dc:title>
  <dc:creator>微软用户</dc:creator>
  <cp:lastModifiedBy>李智</cp:lastModifiedBy>
  <cp:revision>4</cp:revision>
  <cp:lastPrinted>2022-01-20T01:42:00Z</cp:lastPrinted>
  <dcterms:created xsi:type="dcterms:W3CDTF">2022-01-20T01:45:00Z</dcterms:created>
  <dcterms:modified xsi:type="dcterms:W3CDTF">2022-01-20T01:46:00Z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2052-10.1.0.7401</vt:lpwstr>
  </property>
</Properties>
</file>