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BE8" w:rsidRDefault="00594BE8" w:rsidP="00594BE8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附件2：</w:t>
      </w:r>
      <w:bookmarkStart w:id="0" w:name="_GoBack"/>
      <w:bookmarkEnd w:id="0"/>
    </w:p>
    <w:p w:rsidR="00594BE8" w:rsidRDefault="00594BE8" w:rsidP="00594BE8">
      <w:pPr>
        <w:jc w:val="center"/>
        <w:rPr>
          <w:rFonts w:ascii="楷体" w:eastAsia="楷体" w:hAnsi="楷体" w:cs="宋体" w:hint="eastAsia"/>
          <w:kern w:val="0"/>
          <w:sz w:val="28"/>
          <w:szCs w:val="28"/>
        </w:rPr>
      </w:pPr>
      <w:r>
        <w:rPr>
          <w:rFonts w:ascii="楷体" w:eastAsia="楷体" w:hAnsi="楷体" w:cs="宋体" w:hint="eastAsia"/>
          <w:kern w:val="0"/>
          <w:sz w:val="28"/>
          <w:szCs w:val="28"/>
        </w:rPr>
        <w:t>2014年以来新进专职教师名单（</w:t>
      </w:r>
      <w:r w:rsidRPr="00265495">
        <w:rPr>
          <w:rFonts w:ascii="楷体" w:eastAsia="楷体" w:hAnsi="楷体" w:cs="宋体" w:hint="eastAsia"/>
          <w:kern w:val="0"/>
          <w:sz w:val="28"/>
          <w:szCs w:val="28"/>
        </w:rPr>
        <w:t>教学观摩用</w:t>
      </w:r>
      <w:r>
        <w:rPr>
          <w:rFonts w:ascii="楷体" w:eastAsia="楷体" w:hAnsi="楷体" w:cs="宋体" w:hint="eastAsia"/>
          <w:kern w:val="0"/>
          <w:sz w:val="28"/>
          <w:szCs w:val="28"/>
        </w:rPr>
        <w:t>）</w:t>
      </w: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1080"/>
        <w:gridCol w:w="3100"/>
        <w:gridCol w:w="2320"/>
        <w:gridCol w:w="3000"/>
      </w:tblGrid>
      <w:tr w:rsidR="00594BE8" w:rsidRPr="00265495" w:rsidTr="00594BE8">
        <w:trPr>
          <w:trHeight w:val="43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部门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入本院时间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24文学院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杨娟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2014-2-24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24文学院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24文学院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谢荣萍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2015-10-8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24文学院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24文学院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朱舫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25美术学院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杨家勇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2015-4-1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25美术学院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杨皓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25美术学院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程竹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2015-9-16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25美术学院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刘烨恒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26经济学院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李小瑜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27会计学院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李琴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27会计学院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付源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2015-3-20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27会计学院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魏元方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2016-3-9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27会计学院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夏洪智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2016-9-21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谢颖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2014-2-26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任欢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黄悦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李慧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张茂淼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2016-10-27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余霞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2016-10-31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彭阳华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2016-10-31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戴畅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2016-11-1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甘雨</w:t>
            </w: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鑫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杨雪玲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张丽莺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杜苏容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28外国语学院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王潇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29管理学院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王力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30政治与法律学院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童雪梅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2014-9-8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30政治与法律学院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康顺利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31传媒学院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王思维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32信息技术学院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严珂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32信息技术学院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范畅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2016-3-16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32信息技术学院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刘刚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32信息技术学院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刘建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2017-2-28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33体育学院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2016-10-12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39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33体育学院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董皓</w:t>
            </w: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铧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34数学与统计学院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曹影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2016-8-31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34数学与统计学院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吴莉华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34数学与统计学院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凌云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杨丞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虞小明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阮阳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邓滢莹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包爽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王龙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2016-9-5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朱琳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2016-9-5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36教育学院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2016-9-5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张少莹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邓琪琳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2015-8-27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石湘芸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2015-8-27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李洪兵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曲力明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吴媚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2015-9-1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郭晓静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刘思青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何丹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杨韵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钟欢</w:t>
            </w:r>
            <w:proofErr w:type="gramEnd"/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2016-9-1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65495"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38建筑学院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李飞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2016-9-6</w:t>
            </w:r>
          </w:p>
        </w:tc>
      </w:tr>
      <w:tr w:rsidR="00594BE8" w:rsidRPr="00265495" w:rsidTr="00594BE8">
        <w:trPr>
          <w:trHeight w:val="28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39演艺学院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孟丹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BE8" w:rsidRPr="00265495" w:rsidRDefault="00594BE8" w:rsidP="00594B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6549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2014-9-23</w:t>
            </w:r>
          </w:p>
        </w:tc>
      </w:tr>
    </w:tbl>
    <w:p w:rsidR="00594BE8" w:rsidRDefault="00594BE8" w:rsidP="00594BE8">
      <w:pPr>
        <w:jc w:val="center"/>
        <w:rPr>
          <w:rFonts w:ascii="楷体" w:eastAsia="楷体" w:hAnsi="楷体" w:hint="eastAsia"/>
          <w:sz w:val="28"/>
          <w:szCs w:val="28"/>
        </w:rPr>
      </w:pPr>
    </w:p>
    <w:p w:rsidR="000B6D78" w:rsidRDefault="00594BE8"/>
    <w:sectPr w:rsidR="000B6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BE8"/>
    <w:rsid w:val="00481D41"/>
    <w:rsid w:val="00594BE8"/>
    <w:rsid w:val="00E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E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BE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Company>CHINA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2017-04-24T07:55:00Z</dcterms:created>
  <dcterms:modified xsi:type="dcterms:W3CDTF">2017-04-24T07:55:00Z</dcterms:modified>
</cp:coreProperties>
</file>