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1B7EA" w14:textId="5E252698" w:rsidR="00EC1E28" w:rsidRPr="00EC1E28" w:rsidRDefault="00EC1E28" w:rsidP="00EC1E28">
      <w:pPr>
        <w:autoSpaceDE w:val="0"/>
        <w:autoSpaceDN w:val="0"/>
        <w:spacing w:before="44" w:line="360" w:lineRule="auto"/>
        <w:ind w:left="125"/>
        <w:jc w:val="center"/>
        <w:outlineLvl w:val="1"/>
        <w:rPr>
          <w:rFonts w:ascii="方正大标宋简体" w:eastAsia="方正大标宋简体" w:hAnsi="仿宋" w:cs="仿宋" w:hint="eastAsia"/>
          <w:b/>
          <w:bCs/>
          <w:kern w:val="0"/>
          <w:sz w:val="44"/>
          <w:szCs w:val="44"/>
          <w:lang w:val="zh-CN" w:bidi="zh-CN"/>
        </w:rPr>
      </w:pPr>
      <w:r w:rsidRPr="00EC1E28">
        <w:rPr>
          <w:rFonts w:ascii="方正大标宋简体" w:eastAsia="方正大标宋简体" w:hAnsi="黑体" w:cs="黑体" w:hint="eastAsia"/>
          <w:kern w:val="0"/>
          <w:sz w:val="44"/>
          <w:szCs w:val="44"/>
          <w:lang w:val="zh-CN" w:bidi="zh-CN"/>
        </w:rPr>
        <w:t>评估指标体系及观测点的内涵解读</w:t>
      </w:r>
    </w:p>
    <w:p w14:paraId="185952F8" w14:textId="77777777" w:rsidR="00EC1E28" w:rsidRPr="00EC1E28" w:rsidRDefault="00EC1E28" w:rsidP="00EC1E28">
      <w:pPr>
        <w:autoSpaceDE w:val="0"/>
        <w:autoSpaceDN w:val="0"/>
        <w:spacing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1.办学思路与领导作用</w:t>
      </w:r>
    </w:p>
    <w:p w14:paraId="35D0A818" w14:textId="77777777" w:rsidR="00EC1E28" w:rsidRPr="00EC1E28" w:rsidRDefault="00EC1E28" w:rsidP="00EC1E28">
      <w:pPr>
        <w:autoSpaceDE w:val="0"/>
        <w:autoSpaceDN w:val="0"/>
        <w:spacing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一级指标：办学思路与领导作用</w:t>
      </w:r>
      <w:bookmarkStart w:id="0" w:name="_GoBack"/>
      <w:bookmarkEnd w:id="0"/>
    </w:p>
    <w:p w14:paraId="20CD7CCF" w14:textId="77777777" w:rsidR="00EC1E28" w:rsidRPr="00EC1E28" w:rsidRDefault="00EC1E28" w:rsidP="00EC1E28">
      <w:pPr>
        <w:autoSpaceDE w:val="0"/>
        <w:autoSpaceDN w:val="0"/>
        <w:spacing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二级指标：学校定位；领导作用；人才培养模式</w:t>
      </w:r>
    </w:p>
    <w:p w14:paraId="0639CDBF" w14:textId="77777777" w:rsidR="00EC1E28" w:rsidRPr="00EC1E28" w:rsidRDefault="00EC1E28" w:rsidP="00EC1E28">
      <w:pPr>
        <w:autoSpaceDE w:val="0"/>
        <w:autoSpaceDN w:val="0"/>
        <w:spacing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的办学思路是学校的顶层设计，它对学校的建设和发展具有特别重要的意义。办学思路不是抽象的，它是在长期办学过程中形成的，它具体体现在学校的各项工作中，《合格评估方案》的各级指标都会与办学思路有关。考察一所学校的办学思路，不仅要看它的二级指标，还要看《评估方案》的其他指标，如师资、资源配置、专业设置、教学计划、课程设置等。领导作用则侧重考察学校是否具有一支尊重教育规律、教育理念先进、管理能力和执行能力较强的各级领导班子。</w:t>
      </w:r>
    </w:p>
    <w:p w14:paraId="7296C2DE" w14:textId="77777777" w:rsidR="00EC1E28" w:rsidRPr="00EC1E28" w:rsidRDefault="00EC1E28" w:rsidP="00EC1E28">
      <w:pPr>
        <w:autoSpaceDE w:val="0"/>
        <w:autoSpaceDN w:val="0"/>
        <w:spacing w:line="360" w:lineRule="auto"/>
        <w:ind w:firstLineChars="200" w:firstLine="640"/>
        <w:jc w:val="left"/>
        <w:rPr>
          <w:rFonts w:ascii="楷体" w:eastAsia="楷体" w:hAnsi="楷体" w:cs="楷体"/>
          <w:kern w:val="0"/>
          <w:sz w:val="32"/>
          <w:szCs w:val="32"/>
          <w:lang w:val="zh-CN" w:bidi="zh-CN"/>
        </w:rPr>
      </w:pPr>
      <w:r w:rsidRPr="00EC1E28">
        <w:rPr>
          <w:rFonts w:ascii="楷体" w:eastAsia="楷体" w:hAnsi="楷体" w:cs="楷体" w:hint="eastAsia"/>
          <w:kern w:val="0"/>
          <w:sz w:val="32"/>
          <w:szCs w:val="32"/>
          <w:lang w:val="zh-CN" w:bidi="zh-CN"/>
        </w:rPr>
        <w:t>1.1学校定位</w:t>
      </w:r>
    </w:p>
    <w:p w14:paraId="1CBEBE7B"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主要观测点：学校定位与规划</w:t>
      </w:r>
    </w:p>
    <w:p w14:paraId="5C9E23AA"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1.1.1学校定位与规划</w:t>
      </w:r>
    </w:p>
    <w:p w14:paraId="39CB0654"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基本要求：</w:t>
      </w:r>
    </w:p>
    <w:p w14:paraId="3CBE88A0"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（1）办学定位明确，发展目标清晰，能主动服务区域（行业）经济社会发展；</w:t>
      </w:r>
    </w:p>
    <w:p w14:paraId="748C403B"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（2）规划科学合理，符合学校发展的实际需要；</w:t>
      </w:r>
    </w:p>
    <w:p w14:paraId="43891D08"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（3）坚持内涵式发展，注重应用型办学特色培育。</w:t>
      </w:r>
    </w:p>
    <w:p w14:paraId="7E2B90A6"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lastRenderedPageBreak/>
        <w:t>“学校定位”主要是指，根据经济和社会发展的需要、学</w:t>
      </w:r>
      <w:r w:rsidRPr="00EC1E28">
        <w:rPr>
          <w:rFonts w:ascii="仿宋" w:eastAsia="仿宋" w:hAnsi="仿宋" w:cs="宋体" w:hint="eastAsia"/>
          <w:spacing w:val="1"/>
          <w:kern w:val="0"/>
          <w:sz w:val="32"/>
          <w:szCs w:val="32"/>
          <w:lang w:val="zh-CN" w:bidi="zh-CN"/>
        </w:rPr>
        <w:t>校自身条件和发展潜力，找准学校在人才培养中的位置，确定学校在一定时期内的总体目标，培养人才的层次、类型和人才的主要服务面向。学校定位一般包括：发展目标定位、办学类型定位、办学层次定位、学科专业定位、服务面向定位、人才培养目标定位。所谓“根据</w:t>
      </w:r>
      <w:r w:rsidRPr="00EC1E28">
        <w:rPr>
          <w:rFonts w:ascii="仿宋" w:eastAsia="仿宋" w:hAnsi="仿宋" w:cs="宋体" w:hint="eastAsia"/>
          <w:spacing w:val="11"/>
          <w:kern w:val="0"/>
          <w:sz w:val="32"/>
          <w:szCs w:val="32"/>
          <w:lang w:val="zh-CN" w:bidi="zh-CN"/>
        </w:rPr>
        <w:t>经济和社会发展的需要”，就是学校的定位要适应国民经济或区域经济的要</w:t>
      </w:r>
      <w:r w:rsidRPr="00EC1E28">
        <w:rPr>
          <w:rFonts w:ascii="仿宋" w:eastAsia="仿宋" w:hAnsi="仿宋" w:cs="宋体" w:hint="eastAsia"/>
          <w:spacing w:val="3"/>
          <w:kern w:val="0"/>
          <w:sz w:val="32"/>
          <w:szCs w:val="32"/>
          <w:lang w:val="zh-CN" w:bidi="zh-CN"/>
        </w:rPr>
        <w:t>求，要适应社会和科学技术发展的需要，要符合学校的实际</w:t>
      </w:r>
      <w:r w:rsidRPr="00EC1E28">
        <w:rPr>
          <w:rFonts w:ascii="仿宋" w:eastAsia="仿宋" w:hAnsi="仿宋" w:cs="宋体" w:hint="eastAsia"/>
          <w:kern w:val="0"/>
          <w:sz w:val="32"/>
          <w:szCs w:val="32"/>
          <w:lang w:val="zh-CN" w:bidi="zh-CN"/>
        </w:rPr>
        <w:t>（</w:t>
      </w:r>
      <w:r w:rsidRPr="00EC1E28">
        <w:rPr>
          <w:rFonts w:ascii="仿宋" w:eastAsia="仿宋" w:hAnsi="仿宋" w:cs="宋体" w:hint="eastAsia"/>
          <w:spacing w:val="3"/>
          <w:kern w:val="0"/>
          <w:sz w:val="32"/>
          <w:szCs w:val="32"/>
          <w:lang w:val="zh-CN" w:bidi="zh-CN"/>
        </w:rPr>
        <w:t>或是经过努力可</w:t>
      </w:r>
      <w:r w:rsidRPr="00EC1E28">
        <w:rPr>
          <w:rFonts w:ascii="仿宋" w:eastAsia="仿宋" w:hAnsi="仿宋" w:cs="宋体" w:hint="eastAsia"/>
          <w:spacing w:val="4"/>
          <w:kern w:val="0"/>
          <w:sz w:val="32"/>
          <w:szCs w:val="32"/>
          <w:lang w:val="zh-CN" w:bidi="zh-CN"/>
        </w:rPr>
        <w:t>以实现的）</w:t>
      </w:r>
      <w:r w:rsidRPr="00EC1E28">
        <w:rPr>
          <w:rFonts w:ascii="仿宋" w:eastAsia="仿宋" w:hAnsi="仿宋" w:cs="宋体" w:hint="eastAsia"/>
          <w:spacing w:val="1"/>
          <w:kern w:val="0"/>
          <w:sz w:val="32"/>
          <w:szCs w:val="32"/>
          <w:lang w:val="zh-CN" w:bidi="zh-CN"/>
        </w:rPr>
        <w:t>条件。“学校的总体目标”是指学校在国内外高</w:t>
      </w:r>
      <w:r w:rsidRPr="00EC1E28">
        <w:rPr>
          <w:rFonts w:ascii="仿宋" w:eastAsia="仿宋" w:hAnsi="仿宋" w:cs="宋体" w:hint="eastAsia"/>
          <w:kern w:val="0"/>
          <w:sz w:val="32"/>
          <w:szCs w:val="32"/>
          <w:lang w:val="zh-CN" w:bidi="zh-CN"/>
        </w:rPr>
        <w:t>等学校中的位置；学校的学科结构（理工农</w:t>
      </w:r>
      <w:proofErr w:type="gramStart"/>
      <w:r w:rsidRPr="00EC1E28">
        <w:rPr>
          <w:rFonts w:ascii="仿宋" w:eastAsia="仿宋" w:hAnsi="仿宋" w:cs="宋体" w:hint="eastAsia"/>
          <w:kern w:val="0"/>
          <w:sz w:val="32"/>
          <w:szCs w:val="32"/>
          <w:lang w:val="zh-CN" w:bidi="zh-CN"/>
        </w:rPr>
        <w:t>医管经</w:t>
      </w:r>
      <w:proofErr w:type="gramEnd"/>
      <w:r w:rsidRPr="00EC1E28">
        <w:rPr>
          <w:rFonts w:ascii="仿宋" w:eastAsia="仿宋" w:hAnsi="仿宋" w:cs="宋体" w:hint="eastAsia"/>
          <w:kern w:val="0"/>
          <w:sz w:val="32"/>
          <w:szCs w:val="32"/>
          <w:lang w:val="zh-CN" w:bidi="zh-CN"/>
        </w:rPr>
        <w:t>文等）；学校的类型（研究型、研究教学型、教学型）；学校培养不同层次人才的结构（研究生、本科生、高职高专生）。</w:t>
      </w:r>
    </w:p>
    <w:p w14:paraId="68591ADA"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“人才的类型”是指应用型、研究型、研究应用型。“服务面向”有两层含义：一是为行业服务，为区域经济服务，为全国服务。二是培养学生主要从事研究、开发，基层的一些实际工作。</w:t>
      </w:r>
    </w:p>
    <w:p w14:paraId="3D68026D" w14:textId="77777777" w:rsidR="00EC1E28" w:rsidRPr="00EC1E28" w:rsidRDefault="00EC1E28" w:rsidP="00EC1E28">
      <w:pPr>
        <w:autoSpaceDE w:val="0"/>
        <w:autoSpaceDN w:val="0"/>
        <w:spacing w:line="360" w:lineRule="auto"/>
        <w:ind w:firstLineChars="200" w:firstLine="640"/>
        <w:rPr>
          <w:rFonts w:ascii="仿宋" w:eastAsia="仿宋" w:hAnsi="仿宋" w:cs="仿宋"/>
          <w:kern w:val="0"/>
          <w:sz w:val="32"/>
          <w:szCs w:val="32"/>
          <w:lang w:val="zh-CN" w:bidi="zh-CN"/>
        </w:rPr>
      </w:pPr>
      <w:r w:rsidRPr="00EC1E28">
        <w:rPr>
          <w:rFonts w:ascii="仿宋" w:eastAsia="仿宋" w:hAnsi="仿宋" w:cs="宋体" w:hint="eastAsia"/>
          <w:kern w:val="0"/>
          <w:sz w:val="32"/>
          <w:szCs w:val="32"/>
          <w:lang w:val="zh-CN" w:bidi="zh-CN"/>
        </w:rPr>
        <w:t>学校规划的目标应体现学校的定位，其相应措施是为了保证学校定位的实现。专业建</w:t>
      </w:r>
      <w:r w:rsidRPr="00EC1E28">
        <w:rPr>
          <w:rFonts w:ascii="仿宋" w:eastAsia="仿宋" w:hAnsi="仿宋" w:cs="仿宋" w:hint="eastAsia"/>
          <w:kern w:val="0"/>
          <w:sz w:val="32"/>
          <w:szCs w:val="32"/>
          <w:lang w:val="zh-CN" w:bidi="zh-CN"/>
        </w:rPr>
        <w:t>设规划对保证本科教育的健康发展、稳步提高本科教学质量具有重要意义。考察学校定位必须考察学校的规划，尤其是专业建设规划。</w:t>
      </w:r>
    </w:p>
    <w:p w14:paraId="5A31D248"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专业建设规划要合理，要适应社会、经济、科学技术</w:t>
      </w:r>
      <w:r w:rsidRPr="00EC1E28">
        <w:rPr>
          <w:rFonts w:ascii="仿宋" w:eastAsia="仿宋" w:hAnsi="仿宋" w:cs="仿宋" w:hint="eastAsia"/>
          <w:kern w:val="0"/>
          <w:sz w:val="32"/>
          <w:szCs w:val="32"/>
          <w:lang w:val="zh-CN" w:bidi="zh-CN"/>
        </w:rPr>
        <w:lastRenderedPageBreak/>
        <w:t>发展的需要，要符合学校自身条件（有相应学科支持），要遵循教育规律。</w:t>
      </w:r>
    </w:p>
    <w:p w14:paraId="445D0752" w14:textId="77777777" w:rsidR="00EC1E28" w:rsidRPr="00EC1E28" w:rsidRDefault="00EC1E28" w:rsidP="00EC1E28">
      <w:pPr>
        <w:autoSpaceDE w:val="0"/>
        <w:autoSpaceDN w:val="0"/>
        <w:spacing w:before="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专业的总体布局和结构要符合学校的定位，有与重点学科相匹配的、在行业或地区有一定影响的优势或特色专业。</w:t>
      </w:r>
    </w:p>
    <w:p w14:paraId="3FEEB59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规划的目标应体现学校的定位，其相应措施是为了保证学校定位的实现。考察学校定位必须考察学校的规划，包括学校教育事业发展规划，学科专业建设规划，师资队伍建设规划和校园建设规划和信息化建设规划。这五个规划可以是独立的，也可以在一个总规划中，内含这五部分内容。应用型办学特色培育：考虑到办学特色是在长期办学中形成的，合格评估指标体系没设特色项目，但对于新建本科高校，应当坚持内涵式发展，注重特色培育，扬长避短，通过长期培养项目培育和积淀，最终形成自己办学特色。</w:t>
      </w:r>
    </w:p>
    <w:p w14:paraId="43B97C22"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楷体" w:eastAsia="楷体" w:hAnsi="楷体" w:cs="楷体" w:hint="eastAsia"/>
          <w:kern w:val="0"/>
          <w:sz w:val="32"/>
          <w:szCs w:val="32"/>
          <w:lang w:bidi="zh-CN"/>
        </w:rPr>
        <w:t>1.2</w:t>
      </w:r>
      <w:r w:rsidRPr="00EC1E28">
        <w:rPr>
          <w:rFonts w:ascii="楷体" w:eastAsia="楷体" w:hAnsi="楷体" w:cs="楷体" w:hint="eastAsia"/>
          <w:kern w:val="0"/>
          <w:sz w:val="32"/>
          <w:szCs w:val="32"/>
          <w:lang w:val="zh-CN" w:bidi="zh-CN"/>
        </w:rPr>
        <w:t>领导作用</w:t>
      </w:r>
    </w:p>
    <w:p w14:paraId="3DDBFE1E"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主要观测点：领导能力；教学中心地位</w:t>
      </w:r>
    </w:p>
    <w:p w14:paraId="3BB08F9A"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1.2.1</w:t>
      </w:r>
      <w:r w:rsidRPr="00EC1E28">
        <w:rPr>
          <w:rFonts w:ascii="仿宋" w:eastAsia="仿宋" w:hAnsi="仿宋" w:cs="仿宋" w:hint="eastAsia"/>
          <w:kern w:val="0"/>
          <w:sz w:val="32"/>
          <w:szCs w:val="32"/>
          <w:lang w:val="zh-CN" w:bidi="zh-CN"/>
        </w:rPr>
        <w:t>领导能力基本要求：加强党对学校的领导，各级领导班子遵循高等教</w:t>
      </w:r>
      <w:r w:rsidRPr="00EC1E28">
        <w:rPr>
          <w:rFonts w:ascii="仿宋" w:eastAsia="仿宋" w:hAnsi="仿宋" w:cs="仿宋" w:hint="eastAsia"/>
          <w:spacing w:val="3"/>
          <w:kern w:val="0"/>
          <w:sz w:val="32"/>
          <w:szCs w:val="32"/>
          <w:lang w:val="zh-CN" w:bidi="zh-CN"/>
        </w:rPr>
        <w:t>育办学和教学规律，确立主动服务区域</w:t>
      </w:r>
      <w:r w:rsidRPr="00EC1E28">
        <w:rPr>
          <w:rFonts w:ascii="仿宋" w:eastAsia="仿宋" w:hAnsi="仿宋" w:cs="仿宋" w:hint="eastAsia"/>
          <w:spacing w:val="4"/>
          <w:kern w:val="0"/>
          <w:sz w:val="32"/>
          <w:szCs w:val="32"/>
          <w:lang w:val="zh-CN" w:bidi="zh-CN"/>
        </w:rPr>
        <w:t>（行业）</w:t>
      </w:r>
      <w:r w:rsidRPr="00EC1E28">
        <w:rPr>
          <w:rFonts w:ascii="仿宋" w:eastAsia="仿宋" w:hAnsi="仿宋" w:cs="仿宋" w:hint="eastAsia"/>
          <w:spacing w:val="2"/>
          <w:kern w:val="0"/>
          <w:sz w:val="32"/>
          <w:szCs w:val="32"/>
          <w:lang w:val="zh-CN" w:bidi="zh-CN"/>
        </w:rPr>
        <w:t>经济社会发展，培养高素质应</w:t>
      </w:r>
      <w:r w:rsidRPr="00EC1E28">
        <w:rPr>
          <w:rFonts w:ascii="仿宋" w:eastAsia="仿宋" w:hAnsi="仿宋" w:cs="仿宋" w:hint="eastAsia"/>
          <w:spacing w:val="11"/>
          <w:kern w:val="0"/>
          <w:sz w:val="32"/>
          <w:szCs w:val="32"/>
          <w:lang w:val="zh-CN" w:bidi="zh-CN"/>
        </w:rPr>
        <w:t>用型人才的办学思路，认真落实学校发展规划和目标，教育教学管理能力较</w:t>
      </w:r>
      <w:r w:rsidRPr="00EC1E28">
        <w:rPr>
          <w:rFonts w:ascii="仿宋" w:eastAsia="仿宋" w:hAnsi="仿宋" w:cs="仿宋" w:hint="eastAsia"/>
          <w:kern w:val="0"/>
          <w:sz w:val="32"/>
          <w:szCs w:val="32"/>
          <w:lang w:val="zh-CN" w:bidi="zh-CN"/>
        </w:rPr>
        <w:t>强。</w:t>
      </w:r>
    </w:p>
    <w:p w14:paraId="7F81E474" w14:textId="77777777" w:rsidR="00EC1E28" w:rsidRPr="00EC1E28" w:rsidRDefault="00EC1E28" w:rsidP="00EC1E28">
      <w:pPr>
        <w:autoSpaceDE w:val="0"/>
        <w:autoSpaceDN w:val="0"/>
        <w:spacing w:line="360" w:lineRule="auto"/>
        <w:ind w:left="122" w:right="162" w:firstLineChars="200" w:firstLine="672"/>
        <w:rPr>
          <w:rFonts w:ascii="仿宋" w:eastAsia="仿宋" w:hAnsi="仿宋" w:cs="仿宋"/>
          <w:kern w:val="0"/>
          <w:sz w:val="32"/>
          <w:szCs w:val="32"/>
          <w:lang w:val="zh-CN" w:bidi="zh-CN"/>
        </w:rPr>
      </w:pPr>
      <w:r w:rsidRPr="00EC1E28">
        <w:rPr>
          <w:rFonts w:ascii="仿宋" w:eastAsia="仿宋" w:hAnsi="仿宋" w:cs="仿宋" w:hint="eastAsia"/>
          <w:spacing w:val="8"/>
          <w:kern w:val="0"/>
          <w:sz w:val="32"/>
          <w:szCs w:val="32"/>
          <w:lang w:val="zh-CN" w:bidi="zh-CN"/>
        </w:rPr>
        <w:lastRenderedPageBreak/>
        <w:t>（</w:t>
      </w:r>
      <w:r w:rsidRPr="00EC1E28">
        <w:rPr>
          <w:rFonts w:ascii="仿宋" w:eastAsia="仿宋" w:hAnsi="仿宋" w:cs="仿宋" w:hint="eastAsia"/>
          <w:spacing w:val="8"/>
          <w:kern w:val="0"/>
          <w:sz w:val="32"/>
          <w:szCs w:val="32"/>
          <w:lang w:bidi="zh-CN"/>
        </w:rPr>
        <w:t>1）</w:t>
      </w:r>
      <w:r w:rsidRPr="00EC1E28">
        <w:rPr>
          <w:rFonts w:ascii="仿宋" w:eastAsia="仿宋" w:hAnsi="仿宋" w:cs="仿宋" w:hint="eastAsia"/>
          <w:spacing w:val="8"/>
          <w:kern w:val="0"/>
          <w:sz w:val="32"/>
          <w:szCs w:val="32"/>
          <w:lang w:val="zh-CN" w:bidi="zh-CN"/>
        </w:rPr>
        <w:t>要加强党对学校的领导。学校的党政一把手是教学质量的第一责任</w:t>
      </w:r>
      <w:r w:rsidRPr="00EC1E28">
        <w:rPr>
          <w:rFonts w:ascii="仿宋" w:eastAsia="仿宋" w:hAnsi="仿宋" w:cs="仿宋" w:hint="eastAsia"/>
          <w:spacing w:val="1"/>
          <w:kern w:val="0"/>
          <w:sz w:val="32"/>
          <w:szCs w:val="32"/>
          <w:lang w:val="zh-CN" w:bidi="zh-CN"/>
        </w:rPr>
        <w:t>人，对保证和提高教学质量负有重大责任，应该做到责任明确。学校的党政一把手要统筹学校的各项工作，把主要精力真正转移到教学工作上来，把质量意</w:t>
      </w:r>
      <w:r w:rsidRPr="00EC1E28">
        <w:rPr>
          <w:rFonts w:ascii="仿宋" w:eastAsia="仿宋" w:hAnsi="仿宋" w:cs="仿宋" w:hint="eastAsia"/>
          <w:spacing w:val="11"/>
          <w:kern w:val="0"/>
          <w:sz w:val="32"/>
          <w:szCs w:val="32"/>
          <w:lang w:val="zh-CN" w:bidi="zh-CN"/>
        </w:rPr>
        <w:t>识落实到具体工作中。学校领导在治学过程中，首先要带头转变教育思想观</w:t>
      </w:r>
      <w:r w:rsidRPr="00EC1E28">
        <w:rPr>
          <w:rFonts w:ascii="仿宋" w:eastAsia="仿宋" w:hAnsi="仿宋" w:cs="仿宋" w:hint="eastAsia"/>
          <w:spacing w:val="1"/>
          <w:kern w:val="0"/>
          <w:sz w:val="32"/>
          <w:szCs w:val="32"/>
          <w:lang w:val="zh-CN" w:bidi="zh-CN"/>
        </w:rPr>
        <w:t>念，应有一个先于行动的核心理念，在观念、制度、工作上有所创新。学校树立什么样的思想观念应当明确、清楚。</w:t>
      </w:r>
    </w:p>
    <w:p w14:paraId="35262A5B" w14:textId="77777777" w:rsidR="00EC1E28" w:rsidRPr="00EC1E28" w:rsidRDefault="00EC1E28" w:rsidP="00EC1E28">
      <w:pPr>
        <w:autoSpaceDE w:val="0"/>
        <w:autoSpaceDN w:val="0"/>
        <w:spacing w:before="43" w:line="360" w:lineRule="auto"/>
        <w:ind w:left="122" w:right="163" w:firstLineChars="200" w:firstLine="644"/>
        <w:rPr>
          <w:rFonts w:ascii="仿宋" w:eastAsia="仿宋" w:hAnsi="仿宋" w:cs="仿宋"/>
          <w:spacing w:val="18"/>
          <w:kern w:val="0"/>
          <w:sz w:val="32"/>
          <w:szCs w:val="32"/>
          <w:lang w:val="zh-CN" w:bidi="zh-CN"/>
        </w:rPr>
      </w:pPr>
      <w:r w:rsidRPr="00EC1E28">
        <w:rPr>
          <w:rFonts w:ascii="仿宋" w:eastAsia="仿宋" w:hAnsi="仿宋" w:cs="仿宋" w:hint="eastAsia"/>
          <w:spacing w:val="1"/>
          <w:kern w:val="0"/>
          <w:sz w:val="32"/>
          <w:szCs w:val="32"/>
          <w:lang w:val="zh-CN" w:bidi="zh-CN"/>
        </w:rPr>
        <w:t>（</w:t>
      </w:r>
      <w:r w:rsidRPr="00EC1E28">
        <w:rPr>
          <w:rFonts w:ascii="仿宋" w:eastAsia="仿宋" w:hAnsi="仿宋" w:cs="仿宋" w:hint="eastAsia"/>
          <w:spacing w:val="1"/>
          <w:kern w:val="0"/>
          <w:sz w:val="32"/>
          <w:szCs w:val="32"/>
          <w:lang w:bidi="zh-CN"/>
        </w:rPr>
        <w:t>2）</w:t>
      </w:r>
      <w:r w:rsidRPr="00EC1E28">
        <w:rPr>
          <w:rFonts w:ascii="仿宋" w:eastAsia="仿宋" w:hAnsi="仿宋" w:cs="仿宋" w:hint="eastAsia"/>
          <w:spacing w:val="6"/>
          <w:kern w:val="0"/>
          <w:sz w:val="32"/>
          <w:szCs w:val="32"/>
          <w:lang w:val="zh-CN" w:bidi="zh-CN"/>
        </w:rPr>
        <w:t>校级领导不仅要有战略思维能力，谋划发展的能力和凝聚人心的能</w:t>
      </w:r>
      <w:r w:rsidRPr="00EC1E28">
        <w:rPr>
          <w:rFonts w:ascii="仿宋" w:eastAsia="仿宋" w:hAnsi="仿宋" w:cs="仿宋" w:hint="eastAsia"/>
          <w:spacing w:val="1"/>
          <w:kern w:val="0"/>
          <w:sz w:val="32"/>
          <w:szCs w:val="32"/>
          <w:lang w:val="zh-CN" w:bidi="zh-CN"/>
        </w:rPr>
        <w:t>力，更要懂办学、懂教育。中层领导对学校办学思路具有较强的贯彻能力、对教学具有较强的管理能力、自身具有较强的专业能力。各级领导具备先进的教育思想观念。教育思想观念是高等教育发展的先导和动力，也是高等学校发展的任务和要求。学校的一切改革离不开思想观念的转变。办好一所学校，必须要有先进的教育思想观念。先进的教育思想观念要具有时代特征，要随时代的进步不断转变。现在的时代，我们更加重视教育教学质量，要建立具有时代特征的质量观、人才观。学校要强化质量意识，牢固树立人才培养的质量是高等学校生命线，提高教学质量是永恒的主题这样的观念。结合学校的定位，制定质量标准并切实实行。在制定质量标准时，不能用精英教育阶段的质量标准来要求大众化教育阶段</w:t>
      </w:r>
      <w:r w:rsidRPr="00EC1E28">
        <w:rPr>
          <w:rFonts w:ascii="仿宋" w:eastAsia="仿宋" w:hAnsi="仿宋" w:cs="仿宋" w:hint="eastAsia"/>
          <w:spacing w:val="1"/>
          <w:kern w:val="0"/>
          <w:sz w:val="32"/>
          <w:szCs w:val="32"/>
          <w:lang w:val="zh-CN" w:bidi="zh-CN"/>
        </w:rPr>
        <w:lastRenderedPageBreak/>
        <w:t>的教学工作，大众化教育阶段的质量标准应区别于精英教育阶段的；另外不同的学校在培养人才方面承担的任务不同，质量标准既有相同之处，也有不同的地方。国家对高校培养人才的基本要求应该是一样的，学校根据定位对培养的人才还提出不同的要求。先进的教育思想观念，要遵循教</w:t>
      </w:r>
      <w:r w:rsidRPr="00EC1E28">
        <w:rPr>
          <w:rFonts w:ascii="仿宋" w:eastAsia="仿宋" w:hAnsi="仿宋" w:cs="仿宋" w:hint="eastAsia"/>
          <w:spacing w:val="18"/>
          <w:kern w:val="0"/>
          <w:sz w:val="32"/>
          <w:szCs w:val="32"/>
          <w:lang w:val="zh-CN" w:bidi="zh-CN"/>
        </w:rPr>
        <w:t>育规律，处理好扩大规模与提高质量、统一性与多样性、“成人”与“成才”、规范管理与改革创新等关系。</w:t>
      </w:r>
    </w:p>
    <w:p w14:paraId="1433B469" w14:textId="77777777" w:rsidR="00EC1E28" w:rsidRPr="00EC1E28" w:rsidRDefault="00EC1E28" w:rsidP="00EC1E28">
      <w:pPr>
        <w:autoSpaceDE w:val="0"/>
        <w:autoSpaceDN w:val="0"/>
        <w:spacing w:before="43" w:line="360" w:lineRule="auto"/>
        <w:ind w:left="122" w:right="163"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3）</w:t>
      </w:r>
      <w:r w:rsidRPr="00EC1E28">
        <w:rPr>
          <w:rFonts w:ascii="仿宋" w:eastAsia="仿宋" w:hAnsi="仿宋" w:cs="仿宋" w:hint="eastAsia"/>
          <w:kern w:val="0"/>
          <w:sz w:val="32"/>
          <w:szCs w:val="32"/>
          <w:lang w:val="zh-CN" w:bidi="zh-CN"/>
        </w:rPr>
        <w:t>各级领导要确立主动服务区域（行业）</w:t>
      </w:r>
      <w:r w:rsidRPr="00EC1E28">
        <w:rPr>
          <w:rFonts w:ascii="仿宋" w:eastAsia="仿宋" w:hAnsi="仿宋" w:cs="仿宋" w:hint="eastAsia"/>
          <w:spacing w:val="-1"/>
          <w:kern w:val="0"/>
          <w:sz w:val="32"/>
          <w:szCs w:val="32"/>
          <w:lang w:val="zh-CN" w:bidi="zh-CN"/>
        </w:rPr>
        <w:t>经济社会发展，培养高素质应</w:t>
      </w:r>
      <w:r w:rsidRPr="00EC1E28">
        <w:rPr>
          <w:rFonts w:ascii="仿宋" w:eastAsia="仿宋" w:hAnsi="仿宋" w:cs="仿宋" w:hint="eastAsia"/>
          <w:kern w:val="0"/>
          <w:sz w:val="32"/>
          <w:szCs w:val="32"/>
          <w:lang w:val="zh-CN" w:bidi="zh-CN"/>
        </w:rPr>
        <w:t>用型人才的办学思路，认真落实学校发展规划和目标。</w:t>
      </w:r>
    </w:p>
    <w:p w14:paraId="1E9CE156" w14:textId="77777777" w:rsidR="00EC1E28" w:rsidRPr="00EC1E28" w:rsidRDefault="00EC1E28" w:rsidP="00EC1E28">
      <w:pPr>
        <w:autoSpaceDE w:val="0"/>
        <w:autoSpaceDN w:val="0"/>
        <w:spacing w:before="43" w:line="360" w:lineRule="auto"/>
        <w:ind w:left="122" w:right="163" w:firstLineChars="200" w:firstLine="640"/>
        <w:rPr>
          <w:rFonts w:ascii="仿宋" w:eastAsia="仿宋" w:hAnsi="仿宋" w:cs="仿宋"/>
          <w:spacing w:val="1"/>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4）</w:t>
      </w:r>
      <w:r w:rsidRPr="00EC1E28">
        <w:rPr>
          <w:rFonts w:ascii="仿宋" w:eastAsia="仿宋" w:hAnsi="仿宋" w:cs="仿宋" w:hint="eastAsia"/>
          <w:spacing w:val="-1"/>
          <w:kern w:val="0"/>
          <w:sz w:val="32"/>
          <w:szCs w:val="32"/>
          <w:lang w:val="zh-CN" w:bidi="zh-CN"/>
        </w:rPr>
        <w:t>侧重考察学校是否具有一支尊重教育规律、教育理念先进、管理能力</w:t>
      </w:r>
      <w:r w:rsidRPr="00EC1E28">
        <w:rPr>
          <w:rFonts w:ascii="仿宋" w:eastAsia="仿宋" w:hAnsi="仿宋" w:cs="仿宋" w:hint="eastAsia"/>
          <w:spacing w:val="1"/>
          <w:kern w:val="0"/>
          <w:sz w:val="32"/>
          <w:szCs w:val="32"/>
          <w:lang w:val="zh-CN" w:bidi="zh-CN"/>
        </w:rPr>
        <w:t>和执行能力较强的各级领导班子，这对新建院校的建设和未来发展都是至关重要的。</w:t>
      </w:r>
    </w:p>
    <w:p w14:paraId="037D54C5" w14:textId="77777777" w:rsidR="00EC1E28" w:rsidRPr="00EC1E28" w:rsidRDefault="00EC1E28" w:rsidP="00EC1E28">
      <w:pPr>
        <w:autoSpaceDE w:val="0"/>
        <w:autoSpaceDN w:val="0"/>
        <w:spacing w:before="43" w:line="360" w:lineRule="auto"/>
        <w:ind w:left="122" w:right="163" w:firstLineChars="200" w:firstLine="644"/>
        <w:rPr>
          <w:rFonts w:ascii="仿宋" w:eastAsia="仿宋" w:hAnsi="仿宋" w:cs="仿宋"/>
          <w:spacing w:val="1"/>
          <w:kern w:val="0"/>
          <w:sz w:val="32"/>
          <w:szCs w:val="32"/>
          <w:lang w:bidi="zh-CN"/>
        </w:rPr>
      </w:pPr>
      <w:r w:rsidRPr="00EC1E28">
        <w:rPr>
          <w:rFonts w:ascii="仿宋" w:eastAsia="仿宋" w:hAnsi="仿宋" w:cs="仿宋" w:hint="eastAsia"/>
          <w:spacing w:val="1"/>
          <w:kern w:val="0"/>
          <w:sz w:val="32"/>
          <w:szCs w:val="32"/>
          <w:lang w:bidi="zh-CN"/>
        </w:rPr>
        <w:t>1.2.2教学中心地位</w:t>
      </w:r>
    </w:p>
    <w:p w14:paraId="7A29C9B4" w14:textId="77777777" w:rsidR="00EC1E28" w:rsidRPr="00EC1E28" w:rsidRDefault="00EC1E28" w:rsidP="00EC1E28">
      <w:pPr>
        <w:autoSpaceDE w:val="0"/>
        <w:autoSpaceDN w:val="0"/>
        <w:spacing w:before="43" w:line="360" w:lineRule="auto"/>
        <w:ind w:left="122" w:right="163" w:firstLineChars="200" w:firstLine="644"/>
        <w:rPr>
          <w:rFonts w:ascii="仿宋" w:eastAsia="仿宋" w:hAnsi="仿宋" w:cs="仿宋"/>
          <w:spacing w:val="1"/>
          <w:kern w:val="0"/>
          <w:sz w:val="32"/>
          <w:szCs w:val="32"/>
          <w:lang w:bidi="zh-CN"/>
        </w:rPr>
      </w:pPr>
      <w:r w:rsidRPr="00EC1E28">
        <w:rPr>
          <w:rFonts w:ascii="仿宋" w:eastAsia="仿宋" w:hAnsi="仿宋" w:cs="仿宋" w:hint="eastAsia"/>
          <w:spacing w:val="1"/>
          <w:kern w:val="0"/>
          <w:sz w:val="32"/>
          <w:szCs w:val="32"/>
          <w:lang w:bidi="zh-CN"/>
        </w:rPr>
        <w:t>基本要求：</w:t>
      </w:r>
    </w:p>
    <w:p w14:paraId="302BEAD0" w14:textId="77777777" w:rsidR="00EC1E28" w:rsidRPr="00EC1E28" w:rsidRDefault="00EC1E28" w:rsidP="00EC1E28">
      <w:pPr>
        <w:tabs>
          <w:tab w:val="left" w:pos="1206"/>
        </w:tabs>
        <w:autoSpaceDE w:val="0"/>
        <w:autoSpaceDN w:val="0"/>
        <w:spacing w:line="360" w:lineRule="auto"/>
        <w:ind w:right="164" w:firstLineChars="200" w:firstLine="636"/>
        <w:rPr>
          <w:rFonts w:ascii="仿宋" w:eastAsia="仿宋" w:hAnsi="仿宋" w:cs="仿宋"/>
          <w:kern w:val="0"/>
          <w:sz w:val="32"/>
          <w:szCs w:val="32"/>
          <w:lang w:val="zh-CN" w:bidi="zh-CN"/>
        </w:rPr>
      </w:pPr>
      <w:r w:rsidRPr="00EC1E28">
        <w:rPr>
          <w:rFonts w:ascii="仿宋" w:eastAsia="仿宋" w:hAnsi="仿宋" w:cs="仿宋" w:hint="eastAsia"/>
          <w:spacing w:val="-1"/>
          <w:kern w:val="0"/>
          <w:sz w:val="32"/>
          <w:szCs w:val="32"/>
          <w:lang w:val="zh-CN" w:bidi="zh-CN"/>
        </w:rPr>
        <w:t>（</w:t>
      </w:r>
      <w:r w:rsidRPr="00EC1E28">
        <w:rPr>
          <w:rFonts w:ascii="仿宋" w:eastAsia="仿宋" w:hAnsi="仿宋" w:cs="仿宋" w:hint="eastAsia"/>
          <w:spacing w:val="-1"/>
          <w:kern w:val="0"/>
          <w:sz w:val="32"/>
          <w:szCs w:val="32"/>
          <w:lang w:bidi="zh-CN"/>
        </w:rPr>
        <w:t>1）</w:t>
      </w:r>
      <w:r w:rsidRPr="00EC1E28">
        <w:rPr>
          <w:rFonts w:ascii="仿宋" w:eastAsia="仿宋" w:hAnsi="仿宋" w:cs="仿宋" w:hint="eastAsia"/>
          <w:spacing w:val="-1"/>
          <w:kern w:val="0"/>
          <w:sz w:val="32"/>
          <w:szCs w:val="32"/>
          <w:lang w:val="zh-CN" w:bidi="zh-CN"/>
        </w:rPr>
        <w:t>有以提高质量为核心、落实教学工作中心地位的政策与措施，重视建</w:t>
      </w:r>
      <w:r w:rsidRPr="00EC1E28">
        <w:rPr>
          <w:rFonts w:ascii="仿宋" w:eastAsia="仿宋" w:hAnsi="仿宋" w:cs="仿宋" w:hint="eastAsia"/>
          <w:kern w:val="0"/>
          <w:sz w:val="32"/>
          <w:szCs w:val="32"/>
          <w:lang w:val="zh-CN" w:bidi="zh-CN"/>
        </w:rPr>
        <w:t>立并完善内部教学质量保障体系；</w:t>
      </w:r>
    </w:p>
    <w:p w14:paraId="1FDC011C" w14:textId="77777777" w:rsidR="00EC1E28" w:rsidRPr="00EC1E28" w:rsidRDefault="00EC1E28" w:rsidP="00EC1E28">
      <w:pPr>
        <w:tabs>
          <w:tab w:val="left" w:pos="1206"/>
        </w:tabs>
        <w:autoSpaceDE w:val="0"/>
        <w:autoSpaceDN w:val="0"/>
        <w:spacing w:line="360" w:lineRule="auto"/>
        <w:ind w:right="164" w:firstLineChars="200" w:firstLine="636"/>
        <w:rPr>
          <w:rFonts w:ascii="仿宋" w:eastAsia="仿宋" w:hAnsi="仿宋" w:cs="仿宋"/>
          <w:kern w:val="0"/>
          <w:sz w:val="32"/>
          <w:szCs w:val="32"/>
          <w:lang w:val="zh-CN" w:bidi="zh-CN"/>
        </w:rPr>
      </w:pPr>
      <w:r w:rsidRPr="00EC1E28">
        <w:rPr>
          <w:rFonts w:ascii="仿宋" w:eastAsia="仿宋" w:hAnsi="仿宋" w:cs="仿宋" w:hint="eastAsia"/>
          <w:spacing w:val="-1"/>
          <w:kern w:val="0"/>
          <w:sz w:val="32"/>
          <w:szCs w:val="32"/>
          <w:lang w:val="zh-CN" w:bidi="zh-CN"/>
        </w:rPr>
        <w:t>（</w:t>
      </w:r>
      <w:r w:rsidRPr="00EC1E28">
        <w:rPr>
          <w:rFonts w:ascii="仿宋" w:eastAsia="仿宋" w:hAnsi="仿宋" w:cs="仿宋" w:hint="eastAsia"/>
          <w:spacing w:val="-1"/>
          <w:kern w:val="0"/>
          <w:sz w:val="32"/>
          <w:szCs w:val="32"/>
          <w:lang w:bidi="zh-CN"/>
        </w:rPr>
        <w:t>2）</w:t>
      </w:r>
      <w:r w:rsidRPr="00EC1E28">
        <w:rPr>
          <w:rFonts w:ascii="仿宋" w:eastAsia="仿宋" w:hAnsi="仿宋" w:cs="仿宋" w:hint="eastAsia"/>
          <w:spacing w:val="-1"/>
          <w:kern w:val="0"/>
          <w:sz w:val="32"/>
          <w:szCs w:val="32"/>
          <w:lang w:val="zh-CN" w:bidi="zh-CN"/>
        </w:rPr>
        <w:t>各级教学管理人员责任明确，各职能部门服务人才培养情况好，师生</w:t>
      </w:r>
      <w:r w:rsidRPr="00EC1E28">
        <w:rPr>
          <w:rFonts w:ascii="仿宋" w:eastAsia="仿宋" w:hAnsi="仿宋" w:cs="仿宋" w:hint="eastAsia"/>
          <w:kern w:val="0"/>
          <w:sz w:val="32"/>
          <w:szCs w:val="32"/>
          <w:lang w:val="zh-CN" w:bidi="zh-CN"/>
        </w:rPr>
        <w:t>基本满意。</w:t>
      </w:r>
    </w:p>
    <w:p w14:paraId="562356F4"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高等学校的核心任务是培养人才，人才培养的中心环节是教学工作，因此，教学工作始终是学校的中心工作。</w:t>
      </w:r>
      <w:r w:rsidRPr="00EC1E28">
        <w:rPr>
          <w:rFonts w:ascii="仿宋" w:eastAsia="仿宋" w:hAnsi="仿宋" w:cs="仿宋" w:hint="eastAsia"/>
          <w:kern w:val="0"/>
          <w:sz w:val="32"/>
          <w:szCs w:val="32"/>
          <w:lang w:val="zh-CN" w:bidi="zh-CN"/>
        </w:rPr>
        <w:lastRenderedPageBreak/>
        <w:t>学校教学工作中心地位的确立不是一句空话，它是有实际的含义的，是可以根据以下几点进行考察的：是否以提高质量为核心，基本构建了内部教学质量保障体系；党政领导是否重视教学工作，经常研究教学工作，并能深入教学第一线进行调查研究，解决教学工作中的问题；是否正确处理人才培养、教学工作、与其他工作的关系；对教学的经费投入是否处于优先地位，并有稳定的来源；各级教学管理人员责任是否明确；各职能部门是否都能围绕育人进行工作，并能主动为教学服务，师生满意度高；学校的各项政策和规定（尤其是利益分配方面）是否都能体现对教学的重视；在对教师的考核中，是否实行教学质量考核一票否决制；育人工作是否已经成为学校的舆论中心等。关键在于落实。</w:t>
      </w:r>
    </w:p>
    <w:p w14:paraId="24CBA8EE"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本科教育是高等教育的主体和基础，抓好本科教育是提高整个高等教育质量的重点和关键。因此落实教学工作中心地位时，学校应把加强本科教学工作列入重要工作日程。师生对学校教学工作满意度的调查统计；师生对主要职能部门服务教学的评估结果统计；教学工作会议主报告或文件描述。</w:t>
      </w:r>
    </w:p>
    <w:p w14:paraId="341C8795"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黑体" w:eastAsia="黑体" w:hAnsi="黑体" w:cs="黑体" w:hint="eastAsia"/>
          <w:kern w:val="0"/>
          <w:sz w:val="32"/>
          <w:szCs w:val="32"/>
          <w:lang w:bidi="zh-CN"/>
        </w:rPr>
        <w:t>1.3</w:t>
      </w:r>
      <w:r w:rsidRPr="00EC1E28">
        <w:rPr>
          <w:rFonts w:ascii="黑体" w:eastAsia="黑体" w:hAnsi="黑体" w:cs="黑体" w:hint="eastAsia"/>
          <w:kern w:val="0"/>
          <w:sz w:val="32"/>
          <w:szCs w:val="32"/>
          <w:lang w:val="zh-CN" w:bidi="zh-CN"/>
        </w:rPr>
        <w:t>人才培养模式</w:t>
      </w:r>
    </w:p>
    <w:p w14:paraId="458A1FC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主要观测点：人才培养思路；产学研合作教育</w:t>
      </w:r>
    </w:p>
    <w:p w14:paraId="5EF27F38" w14:textId="77777777" w:rsidR="00EC1E28" w:rsidRPr="00EC1E28" w:rsidRDefault="00EC1E28" w:rsidP="00EC1E28">
      <w:pPr>
        <w:autoSpaceDE w:val="0"/>
        <w:autoSpaceDN w:val="0"/>
        <w:spacing w:line="360" w:lineRule="auto"/>
        <w:ind w:left="122" w:right="162" w:firstLineChars="200" w:firstLine="628"/>
        <w:rPr>
          <w:rFonts w:ascii="仿宋" w:eastAsia="仿宋" w:hAnsi="仿宋" w:cs="仿宋"/>
          <w:kern w:val="0"/>
          <w:sz w:val="32"/>
          <w:szCs w:val="32"/>
          <w:lang w:val="zh-CN" w:bidi="zh-CN"/>
        </w:rPr>
      </w:pPr>
      <w:r w:rsidRPr="00EC1E28">
        <w:rPr>
          <w:rFonts w:ascii="仿宋" w:eastAsia="仿宋" w:hAnsi="仿宋" w:cs="仿宋" w:hint="eastAsia"/>
          <w:spacing w:val="-3"/>
          <w:kern w:val="0"/>
          <w:sz w:val="32"/>
          <w:szCs w:val="32"/>
          <w:lang w:bidi="zh-CN"/>
        </w:rPr>
        <w:t>1.3.1</w:t>
      </w:r>
      <w:r w:rsidRPr="00EC1E28">
        <w:rPr>
          <w:rFonts w:ascii="仿宋" w:eastAsia="仿宋" w:hAnsi="仿宋" w:cs="仿宋" w:hint="eastAsia"/>
          <w:spacing w:val="-3"/>
          <w:kern w:val="0"/>
          <w:sz w:val="32"/>
          <w:szCs w:val="32"/>
          <w:lang w:val="zh-CN" w:bidi="zh-CN"/>
        </w:rPr>
        <w:t>人才培养思路</w:t>
      </w:r>
    </w:p>
    <w:p w14:paraId="18076455"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基本要求：</w:t>
      </w:r>
    </w:p>
    <w:p w14:paraId="6EA0D450" w14:textId="77777777" w:rsidR="00EC1E28" w:rsidRPr="00EC1E28" w:rsidRDefault="00EC1E28" w:rsidP="00EC1E28">
      <w:pPr>
        <w:tabs>
          <w:tab w:val="left" w:pos="1206"/>
        </w:tabs>
        <w:autoSpaceDE w:val="0"/>
        <w:autoSpaceDN w:val="0"/>
        <w:spacing w:before="5" w:line="360" w:lineRule="auto"/>
        <w:ind w:right="162" w:firstLineChars="200" w:firstLine="636"/>
        <w:rPr>
          <w:rFonts w:ascii="仿宋" w:eastAsia="仿宋" w:hAnsi="仿宋" w:cs="仿宋"/>
          <w:kern w:val="0"/>
          <w:sz w:val="32"/>
          <w:szCs w:val="32"/>
          <w:lang w:val="zh-CN" w:bidi="zh-CN"/>
        </w:rPr>
      </w:pPr>
      <w:r w:rsidRPr="00EC1E28">
        <w:rPr>
          <w:rFonts w:ascii="仿宋" w:eastAsia="仿宋" w:hAnsi="仿宋" w:cs="仿宋" w:hint="eastAsia"/>
          <w:spacing w:val="-1"/>
          <w:kern w:val="0"/>
          <w:sz w:val="32"/>
          <w:szCs w:val="32"/>
          <w:lang w:val="zh-CN" w:bidi="zh-CN"/>
        </w:rPr>
        <w:t>（</w:t>
      </w:r>
      <w:r w:rsidRPr="00EC1E28">
        <w:rPr>
          <w:rFonts w:ascii="仿宋" w:eastAsia="仿宋" w:hAnsi="仿宋" w:cs="仿宋" w:hint="eastAsia"/>
          <w:spacing w:val="-1"/>
          <w:kern w:val="0"/>
          <w:sz w:val="32"/>
          <w:szCs w:val="32"/>
          <w:lang w:bidi="zh-CN"/>
        </w:rPr>
        <w:t>1）</w:t>
      </w:r>
      <w:r w:rsidRPr="00EC1E28">
        <w:rPr>
          <w:rFonts w:ascii="仿宋" w:eastAsia="仿宋" w:hAnsi="仿宋" w:cs="仿宋" w:hint="eastAsia"/>
          <w:spacing w:val="-1"/>
          <w:kern w:val="0"/>
          <w:sz w:val="32"/>
          <w:szCs w:val="32"/>
          <w:lang w:val="zh-CN" w:bidi="zh-CN"/>
        </w:rPr>
        <w:t>落实立德树人根本任务，坚持育人为本，德育为先，能力为重，全面</w:t>
      </w:r>
      <w:r w:rsidRPr="00EC1E28">
        <w:rPr>
          <w:rFonts w:ascii="仿宋" w:eastAsia="仿宋" w:hAnsi="仿宋" w:cs="仿宋" w:hint="eastAsia"/>
          <w:kern w:val="0"/>
          <w:sz w:val="32"/>
          <w:szCs w:val="32"/>
          <w:lang w:val="zh-CN" w:bidi="zh-CN"/>
        </w:rPr>
        <w:t>发展；</w:t>
      </w:r>
    </w:p>
    <w:p w14:paraId="2AFDED30" w14:textId="77777777" w:rsidR="00EC1E28" w:rsidRPr="00EC1E28" w:rsidRDefault="00EC1E28" w:rsidP="00EC1E28">
      <w:pPr>
        <w:tabs>
          <w:tab w:val="left" w:pos="1204"/>
        </w:tabs>
        <w:autoSpaceDE w:val="0"/>
        <w:autoSpaceDN w:val="0"/>
        <w:spacing w:before="5"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2）</w:t>
      </w:r>
      <w:r w:rsidRPr="00EC1E28">
        <w:rPr>
          <w:rFonts w:ascii="仿宋" w:eastAsia="仿宋" w:hAnsi="仿宋" w:cs="仿宋" w:hint="eastAsia"/>
          <w:kern w:val="0"/>
          <w:sz w:val="32"/>
          <w:szCs w:val="32"/>
          <w:lang w:val="zh-CN" w:bidi="zh-CN"/>
        </w:rPr>
        <w:t>突出应用型人才培养，思路清晰，效果明显；</w:t>
      </w:r>
    </w:p>
    <w:p w14:paraId="6A81021B" w14:textId="77777777" w:rsidR="00EC1E28" w:rsidRPr="00EC1E28" w:rsidRDefault="00EC1E28" w:rsidP="00EC1E28">
      <w:pPr>
        <w:tabs>
          <w:tab w:val="left" w:pos="1204"/>
        </w:tabs>
        <w:autoSpaceDE w:val="0"/>
        <w:autoSpaceDN w:val="0"/>
        <w:spacing w:before="158"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3）</w:t>
      </w:r>
      <w:r w:rsidRPr="00EC1E28">
        <w:rPr>
          <w:rFonts w:ascii="仿宋" w:eastAsia="仿宋" w:hAnsi="仿宋" w:cs="仿宋" w:hint="eastAsia"/>
          <w:kern w:val="0"/>
          <w:sz w:val="32"/>
          <w:szCs w:val="32"/>
          <w:lang w:val="zh-CN" w:bidi="zh-CN"/>
        </w:rPr>
        <w:t>以学生发展为中心，关注学生不同特点和个性差异，注重因材施教。</w:t>
      </w:r>
    </w:p>
    <w:p w14:paraId="723AC46F" w14:textId="77777777" w:rsidR="00EC1E28" w:rsidRPr="00EC1E28" w:rsidRDefault="00EC1E28" w:rsidP="00EC1E28">
      <w:pPr>
        <w:tabs>
          <w:tab w:val="left" w:pos="1204"/>
        </w:tabs>
        <w:autoSpaceDE w:val="0"/>
        <w:autoSpaceDN w:val="0"/>
        <w:spacing w:before="158"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1）</w:t>
      </w:r>
      <w:r w:rsidRPr="00EC1E28">
        <w:rPr>
          <w:rFonts w:ascii="仿宋" w:eastAsia="仿宋" w:hAnsi="仿宋" w:cs="仿宋" w:hint="eastAsia"/>
          <w:kern w:val="0"/>
          <w:sz w:val="32"/>
          <w:szCs w:val="32"/>
          <w:lang w:val="zh-CN" w:bidi="zh-CN"/>
        </w:rPr>
        <w:t>人才培养目标定位的科学性与合理性。</w:t>
      </w:r>
    </w:p>
    <w:p w14:paraId="538ED57A" w14:textId="77777777" w:rsidR="00EC1E28" w:rsidRPr="00EC1E28" w:rsidRDefault="00EC1E28" w:rsidP="00EC1E28">
      <w:pPr>
        <w:tabs>
          <w:tab w:val="left" w:pos="1204"/>
        </w:tabs>
        <w:autoSpaceDE w:val="0"/>
        <w:autoSpaceDN w:val="0"/>
        <w:spacing w:before="158"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人才培养目标定位是办学定位核心定位。目标定位是行为主体为了实现行为规范而对多种可能达到的目标所进行的理性选择。目标体现了人们的价值取向和利益追求，标志着人们对未来的理性判断和科学思考，相对于理念来说具有针对性和具体性。明确现代专业培养目标的定位，是办好学校教育，为当地社会和经济服务的前提。人才培养目标定位要体现落实立德树人根本任务，坚持育人为本，德育为先，能力为重，全面发展。</w:t>
      </w:r>
    </w:p>
    <w:p w14:paraId="29A08C9A" w14:textId="77777777" w:rsidR="00EC1E28" w:rsidRPr="00EC1E28" w:rsidRDefault="00EC1E28" w:rsidP="00EC1E28">
      <w:pPr>
        <w:autoSpaceDE w:val="0"/>
        <w:autoSpaceDN w:val="0"/>
        <w:spacing w:line="360" w:lineRule="auto"/>
        <w:ind w:firstLineChars="200" w:firstLine="640"/>
        <w:jc w:val="left"/>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2）</w:t>
      </w:r>
      <w:r w:rsidRPr="00EC1E28">
        <w:rPr>
          <w:rFonts w:ascii="仿宋" w:eastAsia="仿宋" w:hAnsi="仿宋" w:cs="仿宋" w:hint="eastAsia"/>
          <w:kern w:val="0"/>
          <w:sz w:val="32"/>
          <w:szCs w:val="32"/>
          <w:lang w:val="zh-CN" w:bidi="zh-CN"/>
        </w:rPr>
        <w:t>人才培养方案对人才培养目标的体现与支撑。</w:t>
      </w:r>
    </w:p>
    <w:p w14:paraId="0F3EBD46" w14:textId="77777777" w:rsidR="00EC1E28" w:rsidRPr="00EC1E28" w:rsidRDefault="00EC1E28" w:rsidP="00EC1E28">
      <w:pPr>
        <w:autoSpaceDE w:val="0"/>
        <w:autoSpaceDN w:val="0"/>
        <w:spacing w:line="360" w:lineRule="auto"/>
        <w:ind w:firstLineChars="200" w:firstLine="640"/>
        <w:jc w:val="left"/>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人才培养方案是高等学校保证教学质量和人才培养规格的重要文件，是组织教学过程，安排教学任务，确定教学编制的基本依据，它直接关系到人才培养的规格和质量。关系到深化培养模式、教学内容、课程体系和教学方法的改革。</w:t>
      </w:r>
    </w:p>
    <w:p w14:paraId="74EFEB49" w14:textId="77777777" w:rsidR="00EC1E28" w:rsidRPr="00EC1E28" w:rsidRDefault="00EC1E28" w:rsidP="00EC1E28">
      <w:pPr>
        <w:autoSpaceDE w:val="0"/>
        <w:autoSpaceDN w:val="0"/>
        <w:spacing w:line="360" w:lineRule="auto"/>
        <w:ind w:firstLineChars="200" w:firstLine="640"/>
        <w:jc w:val="left"/>
        <w:rPr>
          <w:rFonts w:ascii="仿宋" w:eastAsia="仿宋" w:hAnsi="仿宋" w:cs="仿宋"/>
          <w:b/>
          <w:kern w:val="0"/>
          <w:sz w:val="32"/>
          <w:szCs w:val="32"/>
          <w:lang w:val="zh-CN" w:bidi="zh-CN"/>
        </w:rPr>
      </w:pPr>
      <w:r w:rsidRPr="00EC1E28">
        <w:rPr>
          <w:rFonts w:ascii="仿宋" w:eastAsia="仿宋" w:hAnsi="仿宋" w:cs="仿宋" w:hint="eastAsia"/>
          <w:kern w:val="0"/>
          <w:sz w:val="32"/>
          <w:szCs w:val="32"/>
          <w:lang w:val="zh-CN" w:bidi="zh-CN"/>
        </w:rPr>
        <w:lastRenderedPageBreak/>
        <w:t>（</w:t>
      </w:r>
      <w:r w:rsidRPr="00EC1E28">
        <w:rPr>
          <w:rFonts w:ascii="仿宋" w:eastAsia="仿宋" w:hAnsi="仿宋" w:cs="仿宋" w:hint="eastAsia"/>
          <w:kern w:val="0"/>
          <w:sz w:val="32"/>
          <w:szCs w:val="32"/>
          <w:lang w:bidi="zh-CN"/>
        </w:rPr>
        <w:t>3）</w:t>
      </w:r>
      <w:r w:rsidRPr="00EC1E28">
        <w:rPr>
          <w:rFonts w:ascii="仿宋" w:eastAsia="仿宋" w:hAnsi="仿宋" w:cs="仿宋" w:hint="eastAsia"/>
          <w:bCs/>
          <w:kern w:val="0"/>
          <w:sz w:val="32"/>
          <w:szCs w:val="32"/>
          <w:lang w:val="zh-CN" w:bidi="zh-CN"/>
        </w:rPr>
        <w:t>人才培养模式的改革与构建</w:t>
      </w:r>
      <w:r w:rsidRPr="00EC1E28">
        <w:rPr>
          <w:rFonts w:ascii="仿宋" w:eastAsia="仿宋" w:hAnsi="仿宋" w:cs="仿宋" w:hint="eastAsia"/>
          <w:b/>
          <w:kern w:val="0"/>
          <w:sz w:val="32"/>
          <w:szCs w:val="32"/>
          <w:lang w:val="zh-CN" w:bidi="zh-CN"/>
        </w:rPr>
        <w:t>。</w:t>
      </w:r>
    </w:p>
    <w:p w14:paraId="33224CF3" w14:textId="77777777" w:rsidR="00EC1E28" w:rsidRPr="00EC1E28" w:rsidRDefault="00EC1E28" w:rsidP="00EC1E28">
      <w:pPr>
        <w:autoSpaceDE w:val="0"/>
        <w:autoSpaceDN w:val="0"/>
        <w:spacing w:line="360" w:lineRule="auto"/>
        <w:ind w:firstLineChars="200" w:firstLine="640"/>
        <w:jc w:val="left"/>
        <w:rPr>
          <w:rFonts w:ascii="仿宋" w:eastAsia="仿宋" w:hAnsi="仿宋" w:cs="仿宋"/>
          <w:spacing w:val="1"/>
          <w:kern w:val="0"/>
          <w:sz w:val="32"/>
          <w:szCs w:val="32"/>
          <w:lang w:val="zh-CN" w:bidi="zh-CN"/>
        </w:rPr>
      </w:pPr>
      <w:r w:rsidRPr="00EC1E28">
        <w:rPr>
          <w:rFonts w:ascii="仿宋" w:eastAsia="仿宋" w:hAnsi="仿宋" w:cs="仿宋" w:hint="eastAsia"/>
          <w:kern w:val="0"/>
          <w:sz w:val="32"/>
          <w:szCs w:val="32"/>
          <w:lang w:val="zh-CN" w:bidi="zh-CN"/>
        </w:rPr>
        <w:t>“人才培养模式”是指在一定的现代教</w:t>
      </w:r>
      <w:r w:rsidRPr="00EC1E28">
        <w:rPr>
          <w:rFonts w:ascii="仿宋" w:eastAsia="仿宋" w:hAnsi="仿宋" w:cs="仿宋" w:hint="eastAsia"/>
          <w:spacing w:val="1"/>
          <w:kern w:val="0"/>
          <w:sz w:val="32"/>
          <w:szCs w:val="32"/>
          <w:lang w:val="zh-CN" w:bidi="zh-CN"/>
        </w:rPr>
        <w:t>育理论、教育思想指导下，按照特定的培养目标和人才规格，以相对稳定的教学内容和课程体系，管理制度和评估方式，实施人才教育的过程的总和。</w:t>
      </w:r>
    </w:p>
    <w:p w14:paraId="45EEE2D0" w14:textId="77777777" w:rsidR="00EC1E28" w:rsidRPr="00EC1E28" w:rsidRDefault="00EC1E28" w:rsidP="00EC1E28">
      <w:pPr>
        <w:autoSpaceDE w:val="0"/>
        <w:autoSpaceDN w:val="0"/>
        <w:spacing w:line="360" w:lineRule="auto"/>
        <w:ind w:firstLineChars="200" w:firstLine="640"/>
        <w:jc w:val="left"/>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它具体可以包括四层涵义：</w:t>
      </w:r>
    </w:p>
    <w:p w14:paraId="78802BE9" w14:textId="77777777" w:rsidR="00EC1E28" w:rsidRPr="00EC1E28" w:rsidRDefault="00EC1E28" w:rsidP="00EC1E28">
      <w:pPr>
        <w:autoSpaceDE w:val="0"/>
        <w:autoSpaceDN w:val="0"/>
        <w:spacing w:line="360" w:lineRule="auto"/>
        <w:ind w:firstLineChars="200" w:firstLine="640"/>
        <w:jc w:val="left"/>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a.</w:t>
      </w:r>
      <w:r w:rsidRPr="00EC1E28">
        <w:rPr>
          <w:rFonts w:ascii="仿宋" w:eastAsia="仿宋" w:hAnsi="仿宋" w:cs="仿宋" w:hint="eastAsia"/>
          <w:kern w:val="0"/>
          <w:sz w:val="32"/>
          <w:szCs w:val="32"/>
          <w:lang w:val="zh-CN" w:bidi="zh-CN"/>
        </w:rPr>
        <w:t>培养目标和规格；</w:t>
      </w:r>
    </w:p>
    <w:p w14:paraId="68218E7E" w14:textId="77777777" w:rsidR="00EC1E28" w:rsidRPr="00EC1E28" w:rsidRDefault="00EC1E28" w:rsidP="00EC1E28">
      <w:pPr>
        <w:autoSpaceDE w:val="0"/>
        <w:autoSpaceDN w:val="0"/>
        <w:spacing w:line="360" w:lineRule="auto"/>
        <w:ind w:firstLineChars="200" w:firstLine="636"/>
        <w:jc w:val="left"/>
        <w:rPr>
          <w:rFonts w:ascii="仿宋" w:eastAsia="仿宋" w:hAnsi="仿宋" w:cs="仿宋"/>
          <w:spacing w:val="-1"/>
          <w:kern w:val="0"/>
          <w:sz w:val="32"/>
          <w:szCs w:val="32"/>
          <w:lang w:val="zh-CN" w:bidi="zh-CN"/>
        </w:rPr>
      </w:pPr>
      <w:r w:rsidRPr="00EC1E28">
        <w:rPr>
          <w:rFonts w:ascii="仿宋" w:eastAsia="仿宋" w:hAnsi="仿宋" w:cs="仿宋" w:hint="eastAsia"/>
          <w:spacing w:val="-1"/>
          <w:kern w:val="0"/>
          <w:sz w:val="32"/>
          <w:szCs w:val="32"/>
          <w:lang w:bidi="zh-CN"/>
        </w:rPr>
        <w:t>b.</w:t>
      </w:r>
      <w:r w:rsidRPr="00EC1E28">
        <w:rPr>
          <w:rFonts w:ascii="仿宋" w:eastAsia="仿宋" w:hAnsi="仿宋" w:cs="仿宋" w:hint="eastAsia"/>
          <w:spacing w:val="-1"/>
          <w:kern w:val="0"/>
          <w:sz w:val="32"/>
          <w:szCs w:val="32"/>
          <w:lang w:val="zh-CN" w:bidi="zh-CN"/>
        </w:rPr>
        <w:t xml:space="preserve">为实现一定的培养目标和规格的整个教育过程； </w:t>
      </w:r>
    </w:p>
    <w:p w14:paraId="6A64538F" w14:textId="77777777" w:rsidR="00EC1E28" w:rsidRPr="00EC1E28" w:rsidRDefault="00EC1E28" w:rsidP="00EC1E28">
      <w:pPr>
        <w:autoSpaceDE w:val="0"/>
        <w:autoSpaceDN w:val="0"/>
        <w:spacing w:line="360" w:lineRule="auto"/>
        <w:ind w:firstLineChars="200" w:firstLine="640"/>
        <w:jc w:val="left"/>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c.为实现这一过程的一整套管理和评估制度；</w:t>
      </w:r>
    </w:p>
    <w:p w14:paraId="25E68259" w14:textId="77777777" w:rsidR="00EC1E28" w:rsidRPr="00EC1E28" w:rsidRDefault="00EC1E28" w:rsidP="00EC1E28">
      <w:pPr>
        <w:autoSpaceDE w:val="0"/>
        <w:autoSpaceDN w:val="0"/>
        <w:spacing w:before="5" w:line="360" w:lineRule="auto"/>
        <w:ind w:left="122" w:firstLine="48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d.与之相匹配的科学的教学方式、方法和手段。</w:t>
      </w:r>
    </w:p>
    <w:p w14:paraId="17234B4E" w14:textId="77777777" w:rsidR="00EC1E28" w:rsidRPr="00EC1E28" w:rsidRDefault="00EC1E28" w:rsidP="00EC1E28">
      <w:pPr>
        <w:autoSpaceDE w:val="0"/>
        <w:autoSpaceDN w:val="0"/>
        <w:spacing w:before="5" w:line="360" w:lineRule="auto"/>
        <w:ind w:left="122" w:firstLine="48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如果以简化的公式表示，即：目标+过程与方式（教学内容和课程+管理和评估制度+教学方式和方法）</w:t>
      </w:r>
    </w:p>
    <w:p w14:paraId="400CA0F0" w14:textId="77777777" w:rsidR="00EC1E28" w:rsidRPr="00EC1E28" w:rsidRDefault="00EC1E28" w:rsidP="00EC1E28">
      <w:pPr>
        <w:autoSpaceDE w:val="0"/>
        <w:autoSpaceDN w:val="0"/>
        <w:spacing w:before="5" w:line="360" w:lineRule="auto"/>
        <w:ind w:left="122" w:firstLine="48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（4）</w:t>
      </w:r>
      <w:r w:rsidRPr="00EC1E28">
        <w:rPr>
          <w:rFonts w:ascii="仿宋" w:eastAsia="仿宋" w:hAnsi="仿宋" w:cs="仿宋" w:hint="eastAsia"/>
          <w:kern w:val="0"/>
          <w:sz w:val="32"/>
          <w:szCs w:val="32"/>
          <w:lang w:val="zh-CN" w:bidi="zh-CN"/>
        </w:rPr>
        <w:t>人才培养思路、措施与效果。</w:t>
      </w:r>
    </w:p>
    <w:p w14:paraId="3F86FA78" w14:textId="77777777" w:rsidR="00EC1E28" w:rsidRPr="00EC1E28" w:rsidRDefault="00EC1E28" w:rsidP="00EC1E28">
      <w:pPr>
        <w:autoSpaceDE w:val="0"/>
        <w:autoSpaceDN w:val="0"/>
        <w:spacing w:before="5" w:line="360" w:lineRule="auto"/>
        <w:ind w:left="122" w:firstLine="480"/>
        <w:rPr>
          <w:rFonts w:ascii="仿宋" w:eastAsia="仿宋" w:hAnsi="仿宋" w:cs="仿宋"/>
          <w:kern w:val="0"/>
          <w:sz w:val="32"/>
          <w:szCs w:val="32"/>
          <w:lang w:val="zh-CN" w:bidi="zh-CN"/>
        </w:rPr>
      </w:pPr>
      <w:r w:rsidRPr="00EC1E28">
        <w:rPr>
          <w:rFonts w:ascii="仿宋" w:eastAsia="仿宋" w:hAnsi="仿宋" w:cs="仿宋" w:hint="eastAsia"/>
          <w:spacing w:val="3"/>
          <w:kern w:val="0"/>
          <w:sz w:val="32"/>
          <w:szCs w:val="32"/>
          <w:lang w:val="zh-CN" w:bidi="zh-CN"/>
        </w:rPr>
        <w:t>高素质应用型人才培养要按照人才培养方案的要求，出台行之有效的措施</w:t>
      </w:r>
      <w:r w:rsidRPr="00EC1E28">
        <w:rPr>
          <w:rFonts w:ascii="仿宋" w:eastAsia="仿宋" w:hAnsi="仿宋" w:cs="仿宋" w:hint="eastAsia"/>
          <w:spacing w:val="1"/>
          <w:kern w:val="0"/>
          <w:sz w:val="32"/>
          <w:szCs w:val="32"/>
          <w:lang w:val="zh-CN" w:bidi="zh-CN"/>
        </w:rPr>
        <w:t>与办法，制定培养计划、构建培养体系、建立评价系统、形成培养机制，就业率达国家规定要求。</w:t>
      </w:r>
    </w:p>
    <w:p w14:paraId="38439AEC" w14:textId="77777777" w:rsidR="00EC1E28" w:rsidRPr="00EC1E28" w:rsidRDefault="00EC1E28" w:rsidP="00EC1E28">
      <w:pPr>
        <w:autoSpaceDE w:val="0"/>
        <w:autoSpaceDN w:val="0"/>
        <w:spacing w:before="5" w:line="360" w:lineRule="auto"/>
        <w:ind w:left="122" w:firstLine="480"/>
        <w:rPr>
          <w:rFonts w:ascii="仿宋" w:eastAsia="仿宋" w:hAnsi="仿宋" w:cs="仿宋"/>
          <w:kern w:val="0"/>
          <w:sz w:val="32"/>
          <w:szCs w:val="32"/>
          <w:lang w:val="zh-CN" w:bidi="zh-CN"/>
        </w:rPr>
      </w:pP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5</w:t>
      </w:r>
      <w:r w:rsidRPr="00EC1E28">
        <w:rPr>
          <w:rFonts w:ascii="仿宋" w:eastAsia="仿宋" w:hAnsi="仿宋" w:cs="仿宋"/>
          <w:kern w:val="0"/>
          <w:sz w:val="32"/>
          <w:szCs w:val="32"/>
          <w:lang w:val="zh-CN" w:bidi="zh-CN"/>
        </w:rPr>
        <w:t>）</w:t>
      </w:r>
      <w:proofErr w:type="gramStart"/>
      <w:r w:rsidRPr="00EC1E28">
        <w:rPr>
          <w:rFonts w:ascii="仿宋" w:eastAsia="仿宋" w:hAnsi="仿宋" w:cs="仿宋" w:hint="eastAsia"/>
          <w:kern w:val="0"/>
          <w:sz w:val="32"/>
          <w:szCs w:val="32"/>
          <w:lang w:val="zh-CN" w:bidi="zh-CN"/>
        </w:rPr>
        <w:t>养方案</w:t>
      </w:r>
      <w:proofErr w:type="gramEnd"/>
      <w:r w:rsidRPr="00EC1E28">
        <w:rPr>
          <w:rFonts w:ascii="仿宋" w:eastAsia="仿宋" w:hAnsi="仿宋" w:cs="仿宋" w:hint="eastAsia"/>
          <w:kern w:val="0"/>
          <w:sz w:val="32"/>
          <w:szCs w:val="32"/>
          <w:lang w:val="zh-CN" w:bidi="zh-CN"/>
        </w:rPr>
        <w:t>的制定以及教育教学过程，以学生发展为中心，关注学生不同特点和个性差异，注重因材施教。本指标主要考察学校是否落实立德树人根本任务，坚持育人为本，是否注重学生思想品德教育，是否注重培养学生的社会责任感；要在专业层面考察学校对应用型人才的规格要求是否清晰</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培养模式是否有效</w:t>
      </w:r>
      <w:r w:rsidRPr="00EC1E28">
        <w:rPr>
          <w:rFonts w:ascii="仿宋" w:eastAsia="仿宋" w:hAnsi="仿宋" w:cs="仿宋"/>
          <w:kern w:val="0"/>
          <w:sz w:val="32"/>
          <w:szCs w:val="32"/>
          <w:lang w:val="zh-CN" w:bidi="zh-CN"/>
        </w:rPr>
        <w:t>？</w:t>
      </w:r>
      <w:proofErr w:type="gramStart"/>
      <w:r w:rsidRPr="00EC1E28">
        <w:rPr>
          <w:rFonts w:ascii="仿宋" w:eastAsia="仿宋" w:hAnsi="仿宋" w:cs="仿宋" w:hint="eastAsia"/>
          <w:kern w:val="0"/>
          <w:sz w:val="32"/>
          <w:szCs w:val="32"/>
          <w:lang w:val="zh-CN" w:bidi="zh-CN"/>
        </w:rPr>
        <w:t>养方案</w:t>
      </w:r>
      <w:proofErr w:type="gramEnd"/>
      <w:r w:rsidRPr="00EC1E28">
        <w:rPr>
          <w:rFonts w:ascii="仿宋" w:eastAsia="仿宋" w:hAnsi="仿宋" w:cs="仿宋" w:hint="eastAsia"/>
          <w:kern w:val="0"/>
          <w:sz w:val="32"/>
          <w:szCs w:val="32"/>
          <w:lang w:val="zh-CN" w:bidi="zh-CN"/>
        </w:rPr>
        <w:t>是否注重德育为先、能力为</w:t>
      </w:r>
      <w:r w:rsidRPr="00EC1E28">
        <w:rPr>
          <w:rFonts w:ascii="仿宋" w:eastAsia="仿宋" w:hAnsi="仿宋" w:cs="仿宋" w:hint="eastAsia"/>
          <w:kern w:val="0"/>
          <w:sz w:val="32"/>
          <w:szCs w:val="32"/>
          <w:lang w:val="zh-CN" w:bidi="zh-CN"/>
        </w:rPr>
        <w:lastRenderedPageBreak/>
        <w:t>重</w:t>
      </w:r>
      <w:r w:rsidRPr="00EC1E28">
        <w:rPr>
          <w:rFonts w:ascii="仿宋" w:eastAsia="仿宋" w:hAnsi="仿宋" w:cs="仿宋"/>
          <w:kern w:val="0"/>
          <w:sz w:val="32"/>
          <w:szCs w:val="32"/>
          <w:lang w:val="zh-CN" w:bidi="zh-CN"/>
        </w:rPr>
        <w:t>？是否积极</w:t>
      </w:r>
      <w:r w:rsidRPr="00EC1E28">
        <w:rPr>
          <w:rFonts w:ascii="仿宋" w:eastAsia="仿宋" w:hAnsi="仿宋" w:cs="仿宋" w:hint="eastAsia"/>
          <w:kern w:val="0"/>
          <w:sz w:val="32"/>
          <w:szCs w:val="32"/>
          <w:lang w:val="zh-CN" w:bidi="zh-CN"/>
        </w:rPr>
        <w:t>开展教学改革，探索因材施教等等。</w:t>
      </w:r>
    </w:p>
    <w:p w14:paraId="149B1499" w14:textId="77777777" w:rsidR="00EC1E28" w:rsidRPr="00EC1E28" w:rsidRDefault="00EC1E28" w:rsidP="00EC1E28">
      <w:pPr>
        <w:autoSpaceDE w:val="0"/>
        <w:autoSpaceDN w:val="0"/>
        <w:spacing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1.3.2</w:t>
      </w:r>
      <w:r w:rsidRPr="00EC1E28">
        <w:rPr>
          <w:rFonts w:ascii="仿宋" w:eastAsia="仿宋" w:hAnsi="仿宋" w:cs="仿宋"/>
          <w:kern w:val="0"/>
          <w:sz w:val="32"/>
          <w:szCs w:val="32"/>
          <w:lang w:bidi="zh-CN"/>
        </w:rPr>
        <w:t xml:space="preserve"> </w:t>
      </w:r>
      <w:r w:rsidRPr="00EC1E28">
        <w:rPr>
          <w:rFonts w:ascii="仿宋" w:eastAsia="仿宋" w:hAnsi="仿宋" w:cs="仿宋" w:hint="eastAsia"/>
          <w:kern w:val="0"/>
          <w:sz w:val="32"/>
          <w:szCs w:val="32"/>
          <w:lang w:val="zh-CN" w:bidi="zh-CN"/>
        </w:rPr>
        <w:t>产学研合作教育</w:t>
      </w:r>
    </w:p>
    <w:p w14:paraId="1C71E24A" w14:textId="77777777" w:rsidR="00EC1E28" w:rsidRPr="00EC1E28" w:rsidRDefault="00EC1E28" w:rsidP="00EC1E28">
      <w:pPr>
        <w:autoSpaceDE w:val="0"/>
        <w:autoSpaceDN w:val="0"/>
        <w:spacing w:line="360" w:lineRule="auto"/>
        <w:ind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基本要求：积极开展产学研合作教育，在与企（事）业或行业合作举办专业、共建教学资源、合作培养人才、合作就业等方面取得较好效果。</w:t>
      </w:r>
    </w:p>
    <w:p w14:paraId="5802E6E8" w14:textId="77777777" w:rsidR="00EC1E28" w:rsidRPr="00EC1E28" w:rsidRDefault="00EC1E28" w:rsidP="00EC1E28">
      <w:pPr>
        <w:autoSpaceDE w:val="0"/>
        <w:autoSpaceDN w:val="0"/>
        <w:spacing w:before="2"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产学研合作教育是一种办学方式，强调创新人才培养模式；强调实践教学；强调对培养具有实践能力和创新精神的高素质应用型人才的实践环境的培育；强调与区域经济社会及产业的合作育人平台拓展与实际效果，利用学校、社会两种教育资源和教育环境，在大学4年期间交替安排学校理论课程学习和校外顶岗工作，使学生将理论与实践有机融为一体，真正满足人才培养目标的要求，并实现合作就业。</w:t>
      </w:r>
    </w:p>
    <w:p w14:paraId="02612AB3"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考察学校是否主动服务于地方经济社会发展?是否有明确的服务面向和具体的服务对象？人才培养是否以业界为主导？是否与业界建立长期、稳定、互动的合作关系，效果如何。指标体系中的合作教育的形式可以多种多样，包括合作办学、合作育人、合作就业、合作发展等等。</w:t>
      </w:r>
    </w:p>
    <w:p w14:paraId="64AFD564" w14:textId="77777777" w:rsidR="00EC1E28" w:rsidRPr="00EC1E28" w:rsidRDefault="00EC1E28" w:rsidP="00EC1E28">
      <w:pPr>
        <w:autoSpaceDE w:val="0"/>
        <w:autoSpaceDN w:val="0"/>
        <w:spacing w:line="360" w:lineRule="auto"/>
        <w:ind w:left="122" w:right="162" w:firstLineChars="200" w:firstLine="652"/>
        <w:rPr>
          <w:rFonts w:ascii="仿宋" w:eastAsia="仿宋" w:hAnsi="仿宋" w:cs="仿宋"/>
          <w:spacing w:val="3"/>
          <w:kern w:val="0"/>
          <w:sz w:val="32"/>
          <w:szCs w:val="32"/>
          <w:lang w:val="zh-CN" w:bidi="zh-CN"/>
        </w:rPr>
      </w:pPr>
      <w:r w:rsidRPr="00EC1E28">
        <w:rPr>
          <w:rFonts w:ascii="仿宋" w:eastAsia="仿宋" w:hAnsi="仿宋" w:cs="仿宋" w:hint="eastAsia"/>
          <w:spacing w:val="3"/>
          <w:kern w:val="0"/>
          <w:sz w:val="32"/>
          <w:szCs w:val="32"/>
          <w:lang w:val="zh-CN" w:bidi="zh-CN"/>
        </w:rPr>
        <w:t>考察人才培养模式，不能只看自评报告，重在剖析专业人才培养方案，重在考察教学过程。</w:t>
      </w:r>
    </w:p>
    <w:p w14:paraId="489A384B" w14:textId="77777777" w:rsidR="00EC1E28" w:rsidRPr="00EC1E28" w:rsidRDefault="00EC1E28" w:rsidP="00EC1E28">
      <w:pPr>
        <w:autoSpaceDE w:val="0"/>
        <w:autoSpaceDN w:val="0"/>
        <w:spacing w:line="360" w:lineRule="auto"/>
        <w:ind w:left="122" w:right="162" w:firstLineChars="200" w:firstLine="652"/>
        <w:rPr>
          <w:rFonts w:ascii="仿宋" w:eastAsia="仿宋" w:hAnsi="仿宋" w:cs="仿宋"/>
          <w:w w:val="95"/>
          <w:kern w:val="0"/>
          <w:sz w:val="32"/>
          <w:szCs w:val="32"/>
          <w:lang w:val="zh-CN" w:bidi="zh-CN"/>
        </w:rPr>
      </w:pPr>
      <w:r w:rsidRPr="00EC1E28">
        <w:rPr>
          <w:rFonts w:ascii="仿宋" w:eastAsia="仿宋" w:hAnsi="仿宋" w:cs="仿宋" w:hint="eastAsia"/>
          <w:spacing w:val="3"/>
          <w:kern w:val="0"/>
          <w:sz w:val="32"/>
          <w:szCs w:val="32"/>
          <w:lang w:bidi="zh-CN"/>
        </w:rPr>
        <w:t>2.</w:t>
      </w:r>
      <w:r w:rsidRPr="00EC1E28">
        <w:rPr>
          <w:rFonts w:ascii="仿宋" w:eastAsia="仿宋" w:hAnsi="仿宋" w:cs="仿宋" w:hint="eastAsia"/>
          <w:w w:val="95"/>
          <w:kern w:val="0"/>
          <w:sz w:val="32"/>
          <w:szCs w:val="32"/>
          <w:lang w:val="zh-CN" w:bidi="zh-CN"/>
        </w:rPr>
        <w:t>教师队伍</w:t>
      </w:r>
    </w:p>
    <w:p w14:paraId="5F6E735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一级指标：教师队伍</w:t>
      </w:r>
    </w:p>
    <w:p w14:paraId="2B4C494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二级指标：数量与结构；教育教学水平；培养培训</w:t>
      </w:r>
    </w:p>
    <w:p w14:paraId="28A496EB" w14:textId="77777777" w:rsidR="00EC1E28" w:rsidRPr="00EC1E28" w:rsidRDefault="00EC1E28" w:rsidP="00EC1E28">
      <w:pPr>
        <w:autoSpaceDE w:val="0"/>
        <w:autoSpaceDN w:val="0"/>
        <w:spacing w:before="160"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教育大计，教师为本。深化教学改革的关键在教师，保证教学质量的关键在教师。因此说在教学工作中，教师是主导，是关键，教师对提高教学质量和学校将来的发展起着重要作用。一所优秀的高等学校一定有一支高质量的师资队伍。</w:t>
      </w:r>
    </w:p>
    <w:p w14:paraId="4D3E7296" w14:textId="77777777" w:rsidR="00EC1E28" w:rsidRPr="00EC1E28" w:rsidRDefault="00EC1E28" w:rsidP="00EC1E28">
      <w:pPr>
        <w:autoSpaceDE w:val="0"/>
        <w:autoSpaceDN w:val="0"/>
        <w:spacing w:before="160"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宋体" w:hint="eastAsia"/>
          <w:kern w:val="0"/>
          <w:sz w:val="32"/>
          <w:szCs w:val="32"/>
          <w:lang w:val="zh-CN" w:bidi="zh-CN"/>
        </w:rPr>
        <w:t>2.1</w:t>
      </w:r>
      <w:r w:rsidRPr="00EC1E28">
        <w:rPr>
          <w:rFonts w:ascii="仿宋" w:eastAsia="仿宋" w:hAnsi="仿宋" w:cs="宋体"/>
          <w:kern w:val="0"/>
          <w:sz w:val="32"/>
          <w:szCs w:val="32"/>
          <w:lang w:val="zh-CN" w:bidi="zh-CN"/>
        </w:rPr>
        <w:t xml:space="preserve"> </w:t>
      </w:r>
      <w:r w:rsidRPr="00EC1E28">
        <w:rPr>
          <w:rFonts w:ascii="仿宋" w:eastAsia="仿宋" w:hAnsi="仿宋" w:cs="宋体" w:hint="eastAsia"/>
          <w:kern w:val="0"/>
          <w:sz w:val="32"/>
          <w:szCs w:val="32"/>
          <w:lang w:val="zh-CN" w:bidi="zh-CN"/>
        </w:rPr>
        <w:t>数量与结构。</w:t>
      </w:r>
    </w:p>
    <w:p w14:paraId="6FBECDB0"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主要观测点：生师比；队伍结构</w:t>
      </w:r>
    </w:p>
    <w:p w14:paraId="05E5DA0B"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2.1.1生师比</w:t>
      </w:r>
    </w:p>
    <w:p w14:paraId="5DEA8A45"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基本要求：</w:t>
      </w:r>
    </w:p>
    <w:p w14:paraId="09C774B4"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（1）全校生师比基本达到国家合格标准（18：1）；</w:t>
      </w:r>
    </w:p>
    <w:p w14:paraId="43D4C5A1"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（2）各专业的教师数量满足本专业教学需要；</w:t>
      </w:r>
    </w:p>
    <w:p w14:paraId="54AE79B8"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（3）合理的控制班级授课规模，有足够数量的教师参与学生学习辅导。生师比为折合学生数与教师总数之比，教师总数为专任教师加外聘教师的一半的</w:t>
      </w:r>
      <w:proofErr w:type="gramStart"/>
      <w:r w:rsidRPr="00EC1E28">
        <w:rPr>
          <w:rFonts w:ascii="仿宋" w:eastAsia="仿宋" w:hAnsi="仿宋" w:cs="宋体" w:hint="eastAsia"/>
          <w:kern w:val="0"/>
          <w:sz w:val="32"/>
          <w:szCs w:val="32"/>
          <w:lang w:val="zh-CN" w:bidi="zh-CN"/>
        </w:rPr>
        <w:t>和</w:t>
      </w:r>
      <w:proofErr w:type="gramEnd"/>
      <w:r w:rsidRPr="00EC1E28">
        <w:rPr>
          <w:rFonts w:ascii="仿宋" w:eastAsia="仿宋" w:hAnsi="仿宋" w:cs="宋体" w:hint="eastAsia"/>
          <w:kern w:val="0"/>
          <w:sz w:val="32"/>
          <w:szCs w:val="32"/>
          <w:lang w:val="zh-CN" w:bidi="zh-CN"/>
        </w:rPr>
        <w:t>。其中，专任教师是指具有高等教育教师资格证书的在编教师，并承担教学工作的人员。在分析生师比时，评估专家</w:t>
      </w:r>
      <w:proofErr w:type="gramStart"/>
      <w:r w:rsidRPr="00EC1E28">
        <w:rPr>
          <w:rFonts w:ascii="仿宋" w:eastAsia="仿宋" w:hAnsi="仿宋" w:cs="宋体" w:hint="eastAsia"/>
          <w:kern w:val="0"/>
          <w:sz w:val="32"/>
          <w:szCs w:val="32"/>
          <w:lang w:val="zh-CN" w:bidi="zh-CN"/>
        </w:rPr>
        <w:t>除考察</w:t>
      </w:r>
      <w:proofErr w:type="gramEnd"/>
      <w:r w:rsidRPr="00EC1E28">
        <w:rPr>
          <w:rFonts w:ascii="仿宋" w:eastAsia="仿宋" w:hAnsi="仿宋" w:cs="宋体" w:hint="eastAsia"/>
          <w:kern w:val="0"/>
          <w:sz w:val="32"/>
          <w:szCs w:val="32"/>
          <w:lang w:val="zh-CN" w:bidi="zh-CN"/>
        </w:rPr>
        <w:t>总师生比外，还要分别考察各专业教师数量，尤其是新办专业的专业教师数量是否满足人才培养基本要求，避免用总师生比掩盖个别专业师资不足问题。考察教师数量除查看人事部门提供的资料外，还要分析合班上课学生数和教师工作量。</w:t>
      </w:r>
    </w:p>
    <w:p w14:paraId="44806594"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仿宋" w:hint="eastAsia"/>
          <w:kern w:val="0"/>
          <w:sz w:val="32"/>
          <w:szCs w:val="32"/>
          <w:lang w:bidi="zh-CN"/>
        </w:rPr>
        <w:lastRenderedPageBreak/>
        <w:t>2.1.2</w:t>
      </w:r>
      <w:r w:rsidRPr="00EC1E28">
        <w:rPr>
          <w:rFonts w:ascii="仿宋" w:eastAsia="仿宋" w:hAnsi="仿宋" w:cs="仿宋"/>
          <w:kern w:val="0"/>
          <w:sz w:val="32"/>
          <w:szCs w:val="32"/>
          <w:lang w:bidi="zh-CN"/>
        </w:rPr>
        <w:t xml:space="preserve"> </w:t>
      </w:r>
      <w:r w:rsidRPr="00EC1E28">
        <w:rPr>
          <w:rFonts w:ascii="仿宋" w:eastAsia="仿宋" w:hAnsi="仿宋" w:cs="仿宋" w:hint="eastAsia"/>
          <w:kern w:val="0"/>
          <w:sz w:val="32"/>
          <w:szCs w:val="32"/>
          <w:lang w:val="zh-CN" w:bidi="zh-CN"/>
        </w:rPr>
        <w:t>队伍结构</w:t>
      </w:r>
    </w:p>
    <w:p w14:paraId="0CC5C186" w14:textId="77777777" w:rsidR="00EC1E28" w:rsidRPr="00EC1E28" w:rsidRDefault="00EC1E28" w:rsidP="00EC1E28">
      <w:pPr>
        <w:autoSpaceDE w:val="0"/>
        <w:autoSpaceDN w:val="0"/>
        <w:spacing w:line="360" w:lineRule="auto"/>
        <w:ind w:firstLineChars="200" w:firstLine="640"/>
        <w:jc w:val="left"/>
        <w:rPr>
          <w:rFonts w:ascii="仿宋" w:eastAsia="仿宋" w:hAnsi="仿宋" w:cs="宋体"/>
          <w:kern w:val="0"/>
          <w:sz w:val="32"/>
          <w:szCs w:val="32"/>
          <w:lang w:val="zh-CN" w:bidi="zh-CN"/>
        </w:rPr>
      </w:pPr>
      <w:r w:rsidRPr="00EC1E28">
        <w:rPr>
          <w:rFonts w:ascii="仿宋" w:eastAsia="仿宋" w:hAnsi="仿宋" w:cs="仿宋" w:hint="eastAsia"/>
          <w:kern w:val="0"/>
          <w:sz w:val="32"/>
          <w:szCs w:val="32"/>
          <w:lang w:val="zh-CN" w:bidi="zh-CN"/>
        </w:rPr>
        <w:t>基本要求：专任教师中具有硕士学位、博士学位的比例≥50%；在编的主讲教师中90%以上具有讲师及以上专业技术职务或具有硕士、博士学位，并通过岗前培训；教师队伍年龄、学历、专业技术职务等结构合理，有一定数量的具备专业（行业）职业资格和任职经历的教师，整体素质能满足学校定位和人才培养目标的要求。</w:t>
      </w:r>
    </w:p>
    <w:p w14:paraId="199DF498"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在考察师资结构时，</w:t>
      </w:r>
      <w:proofErr w:type="gramStart"/>
      <w:r w:rsidRPr="00EC1E28">
        <w:rPr>
          <w:rFonts w:ascii="仿宋" w:eastAsia="仿宋" w:hAnsi="仿宋" w:cs="仿宋" w:hint="eastAsia"/>
          <w:kern w:val="0"/>
          <w:sz w:val="32"/>
          <w:szCs w:val="32"/>
          <w:lang w:val="zh-CN" w:bidi="zh-CN"/>
        </w:rPr>
        <w:t>除分析</w:t>
      </w:r>
      <w:proofErr w:type="gramEnd"/>
      <w:r w:rsidRPr="00EC1E28">
        <w:rPr>
          <w:rFonts w:ascii="仿宋" w:eastAsia="仿宋" w:hAnsi="仿宋" w:cs="仿宋" w:hint="eastAsia"/>
          <w:kern w:val="0"/>
          <w:sz w:val="32"/>
          <w:szCs w:val="32"/>
          <w:lang w:val="zh-CN" w:bidi="zh-CN"/>
        </w:rPr>
        <w:t>年龄、学历、职称等常规指标外，还要依据办学定位，考察教师队伍的知识能力是否符合应用型人才培养需要，尤其是教师中具备专业（行业）从业资格和任职经历的教师情况。一般来讲满足下列条件之一者，可以认为属于具备专业（行业）从业资格和任职经历的教师：</w:t>
      </w:r>
    </w:p>
    <w:p w14:paraId="5BBD2690"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有本专业实际工作的中级及以上职称；</w:t>
      </w:r>
    </w:p>
    <w:p w14:paraId="027D36C3"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有行业特许的资格证书或有专业资格考评员资格；</w:t>
      </w:r>
    </w:p>
    <w:p w14:paraId="18AA7F27"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近五年在业内从事本专业实际工作连续一年或累计达到二年；</w:t>
      </w:r>
    </w:p>
    <w:p w14:paraId="5FDCCA5E" w14:textId="77777777" w:rsidR="00EC1E28" w:rsidRPr="00EC1E28" w:rsidRDefault="00EC1E28" w:rsidP="00EC1E28">
      <w:pPr>
        <w:autoSpaceDE w:val="0"/>
        <w:autoSpaceDN w:val="0"/>
        <w:spacing w:before="43" w:line="360" w:lineRule="auto"/>
        <w:ind w:left="122" w:firstLineChars="200" w:firstLine="656"/>
        <w:rPr>
          <w:rFonts w:ascii="仿宋" w:eastAsia="仿宋" w:hAnsi="仿宋" w:cs="仿宋"/>
          <w:spacing w:val="3"/>
          <w:kern w:val="0"/>
          <w:sz w:val="32"/>
          <w:szCs w:val="32"/>
          <w:lang w:val="zh-CN" w:bidi="zh-CN"/>
        </w:rPr>
      </w:pPr>
      <w:r w:rsidRPr="00EC1E28">
        <w:rPr>
          <w:rFonts w:ascii="仿宋" w:eastAsia="仿宋" w:hAnsi="仿宋" w:cs="仿宋" w:hint="eastAsia"/>
          <w:spacing w:val="4"/>
          <w:kern w:val="0"/>
          <w:sz w:val="32"/>
          <w:szCs w:val="32"/>
          <w:lang w:val="zh-CN" w:bidi="zh-CN"/>
        </w:rPr>
        <w:t>主持过（或主要参与）</w:t>
      </w:r>
      <w:r w:rsidRPr="00EC1E28">
        <w:rPr>
          <w:rFonts w:ascii="仿宋" w:eastAsia="仿宋" w:hAnsi="仿宋" w:cs="仿宋" w:hint="eastAsia"/>
          <w:spacing w:val="3"/>
          <w:kern w:val="0"/>
          <w:sz w:val="32"/>
          <w:szCs w:val="32"/>
          <w:lang w:val="zh-CN" w:bidi="zh-CN"/>
        </w:rPr>
        <w:t>三项及以上应用技术研究，成果己被使用，效益良好；</w:t>
      </w:r>
    </w:p>
    <w:p w14:paraId="344C68C4" w14:textId="77777777" w:rsidR="00EC1E28" w:rsidRPr="00EC1E28" w:rsidRDefault="00EC1E28" w:rsidP="00EC1E28">
      <w:pPr>
        <w:autoSpaceDE w:val="0"/>
        <w:autoSpaceDN w:val="0"/>
        <w:spacing w:before="43" w:line="360" w:lineRule="auto"/>
        <w:ind w:left="122" w:firstLineChars="200" w:firstLine="656"/>
        <w:rPr>
          <w:rFonts w:ascii="仿宋" w:eastAsia="仿宋" w:hAnsi="仿宋" w:cs="仿宋"/>
          <w:spacing w:val="3"/>
          <w:kern w:val="0"/>
          <w:sz w:val="32"/>
          <w:szCs w:val="32"/>
          <w:lang w:val="zh-CN" w:bidi="zh-CN"/>
        </w:rPr>
      </w:pPr>
      <w:r w:rsidRPr="00EC1E28">
        <w:rPr>
          <w:rFonts w:ascii="仿宋" w:eastAsia="仿宋" w:hAnsi="仿宋" w:cs="宋体" w:hint="eastAsia"/>
          <w:spacing w:val="4"/>
          <w:kern w:val="0"/>
          <w:sz w:val="32"/>
          <w:szCs w:val="32"/>
          <w:lang w:val="zh-CN" w:bidi="zh-CN"/>
        </w:rPr>
        <w:t>主持过（或主要参与）</w:t>
      </w:r>
      <w:r w:rsidRPr="00EC1E28">
        <w:rPr>
          <w:rFonts w:ascii="仿宋" w:eastAsia="仿宋" w:hAnsi="仿宋" w:cs="宋体" w:hint="eastAsia"/>
          <w:spacing w:val="3"/>
          <w:kern w:val="0"/>
          <w:sz w:val="32"/>
          <w:szCs w:val="32"/>
          <w:lang w:val="zh-CN" w:bidi="zh-CN"/>
        </w:rPr>
        <w:t>两项校内专业实践教学建设，这些项目在教学中</w:t>
      </w:r>
      <w:r w:rsidRPr="00EC1E28">
        <w:rPr>
          <w:rFonts w:ascii="仿宋" w:eastAsia="仿宋" w:hAnsi="仿宋" w:cs="宋体" w:hint="eastAsia"/>
          <w:kern w:val="0"/>
          <w:sz w:val="32"/>
          <w:szCs w:val="32"/>
          <w:lang w:val="zh-CN" w:bidi="zh-CN"/>
        </w:rPr>
        <w:t>产生了较好效果。新建本科学校与其他高校一样，近年来面临因扩大规模带来的师资紧张、结构性</w:t>
      </w:r>
      <w:r w:rsidRPr="00EC1E28">
        <w:rPr>
          <w:rFonts w:ascii="仿宋" w:eastAsia="仿宋" w:hAnsi="仿宋" w:cs="宋体" w:hint="eastAsia"/>
          <w:kern w:val="0"/>
          <w:sz w:val="32"/>
          <w:szCs w:val="32"/>
          <w:lang w:val="zh-CN" w:bidi="zh-CN"/>
        </w:rPr>
        <w:lastRenderedPageBreak/>
        <w:t>短缺、师生比例不足等问题。但与其他高校不同的是，新建本科学校教师数量紧张是相对紧张，主要是结构不合理，一是教师本科教学经验不足，二是新专业多，专业带头人数量不足，教师数量不平衡。</w:t>
      </w:r>
    </w:p>
    <w:p w14:paraId="725C0144"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spacing w:val="3"/>
          <w:kern w:val="0"/>
          <w:sz w:val="32"/>
          <w:szCs w:val="32"/>
          <w:lang w:val="zh-CN" w:bidi="zh-CN"/>
        </w:rPr>
      </w:pPr>
      <w:r w:rsidRPr="00EC1E28">
        <w:rPr>
          <w:rFonts w:ascii="仿宋" w:eastAsia="仿宋" w:hAnsi="仿宋" w:cs="宋体" w:hint="eastAsia"/>
          <w:kern w:val="0"/>
          <w:sz w:val="32"/>
          <w:szCs w:val="32"/>
          <w:lang w:val="zh-CN" w:bidi="zh-CN"/>
        </w:rPr>
        <w:t>2.2</w:t>
      </w:r>
      <w:r w:rsidRPr="00EC1E28">
        <w:rPr>
          <w:rFonts w:ascii="仿宋" w:eastAsia="仿宋" w:hAnsi="仿宋" w:cs="宋体"/>
          <w:kern w:val="0"/>
          <w:sz w:val="32"/>
          <w:szCs w:val="32"/>
          <w:lang w:val="zh-CN" w:bidi="zh-CN"/>
        </w:rPr>
        <w:t xml:space="preserve"> </w:t>
      </w:r>
      <w:r w:rsidRPr="00EC1E28">
        <w:rPr>
          <w:rFonts w:ascii="仿宋" w:eastAsia="仿宋" w:hAnsi="仿宋" w:cs="宋体" w:hint="eastAsia"/>
          <w:kern w:val="0"/>
          <w:sz w:val="32"/>
          <w:szCs w:val="32"/>
          <w:lang w:val="zh-CN" w:bidi="zh-CN"/>
        </w:rPr>
        <w:t>教育教学水平</w:t>
      </w:r>
    </w:p>
    <w:p w14:paraId="4EA97448"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spacing w:val="3"/>
          <w:kern w:val="0"/>
          <w:sz w:val="32"/>
          <w:szCs w:val="32"/>
          <w:lang w:val="zh-CN" w:bidi="zh-CN"/>
        </w:rPr>
      </w:pPr>
      <w:r w:rsidRPr="00EC1E28">
        <w:rPr>
          <w:rFonts w:ascii="仿宋" w:eastAsia="仿宋" w:hAnsi="仿宋" w:cs="宋体" w:hint="eastAsia"/>
          <w:kern w:val="0"/>
          <w:sz w:val="32"/>
          <w:szCs w:val="32"/>
          <w:lang w:val="zh-CN" w:bidi="zh-CN"/>
        </w:rPr>
        <w:t>主要观测点：师德水平；教学水平。</w:t>
      </w:r>
    </w:p>
    <w:p w14:paraId="55DEBB42"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spacing w:val="3"/>
          <w:kern w:val="0"/>
          <w:sz w:val="32"/>
          <w:szCs w:val="32"/>
          <w:lang w:val="zh-CN" w:bidi="zh-CN"/>
        </w:rPr>
      </w:pPr>
      <w:r w:rsidRPr="00EC1E28">
        <w:rPr>
          <w:rFonts w:ascii="仿宋" w:eastAsia="仿宋" w:hAnsi="仿宋" w:cs="宋体" w:hint="eastAsia"/>
          <w:kern w:val="0"/>
          <w:sz w:val="32"/>
          <w:szCs w:val="32"/>
          <w:lang w:val="zh-CN" w:bidi="zh-CN"/>
        </w:rPr>
        <w:t>2.2.1</w:t>
      </w:r>
      <w:r w:rsidRPr="00EC1E28">
        <w:rPr>
          <w:rFonts w:ascii="仿宋" w:eastAsia="仿宋" w:hAnsi="仿宋" w:cs="宋体"/>
          <w:kern w:val="0"/>
          <w:sz w:val="32"/>
          <w:szCs w:val="32"/>
          <w:lang w:val="zh-CN" w:bidi="zh-CN"/>
        </w:rPr>
        <w:t xml:space="preserve"> </w:t>
      </w:r>
      <w:r w:rsidRPr="00EC1E28">
        <w:rPr>
          <w:rFonts w:ascii="仿宋" w:eastAsia="仿宋" w:hAnsi="仿宋" w:cs="宋体" w:hint="eastAsia"/>
          <w:kern w:val="0"/>
          <w:sz w:val="32"/>
          <w:szCs w:val="32"/>
          <w:lang w:val="zh-CN" w:bidi="zh-CN"/>
        </w:rPr>
        <w:t>师德水平</w:t>
      </w:r>
    </w:p>
    <w:p w14:paraId="5CC2A94B"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spacing w:val="3"/>
          <w:kern w:val="0"/>
          <w:sz w:val="32"/>
          <w:szCs w:val="32"/>
          <w:lang w:val="zh-CN" w:bidi="zh-CN"/>
        </w:rPr>
      </w:pPr>
      <w:r w:rsidRPr="00EC1E28">
        <w:rPr>
          <w:rFonts w:ascii="仿宋" w:eastAsia="仿宋" w:hAnsi="仿宋" w:cs="宋体" w:hint="eastAsia"/>
          <w:kern w:val="0"/>
          <w:sz w:val="32"/>
          <w:szCs w:val="32"/>
          <w:lang w:val="zh-CN" w:bidi="zh-CN"/>
        </w:rPr>
        <w:t>基本要求：履行教师岗位职责，教书育人，从严执教，为人师表，严谨治学，遵守学术道德规范。</w:t>
      </w:r>
    </w:p>
    <w:p w14:paraId="32E585AD"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spacing w:val="3"/>
          <w:kern w:val="0"/>
          <w:sz w:val="32"/>
          <w:szCs w:val="32"/>
          <w:lang w:val="zh-CN" w:bidi="zh-CN"/>
        </w:rPr>
      </w:pPr>
      <w:r w:rsidRPr="00EC1E28">
        <w:rPr>
          <w:rFonts w:ascii="仿宋" w:eastAsia="仿宋" w:hAnsi="仿宋" w:cs="宋体" w:hint="eastAsia"/>
          <w:kern w:val="0"/>
          <w:sz w:val="32"/>
          <w:szCs w:val="32"/>
          <w:lang w:val="zh-CN" w:bidi="zh-CN"/>
        </w:rPr>
        <w:t>师德对学生成人成才具有潜移默化的影响，教师的教风直接影响学生的学风，因此要考察教师履行岗位职责，教书育人等情况，看大多教师是否做到了为人师表，严谨治学，从严执教，遵守学术道德。</w:t>
      </w:r>
    </w:p>
    <w:p w14:paraId="2A46191D"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学校要重视师德建设，制定教师岗位职责，采取措施，促使教师把主要精力投入到教学工作，并引导教师正确处理教学和科研的关系。教师要严格履行岗位职责，做到：“教书育人、为人师表”。</w:t>
      </w:r>
    </w:p>
    <w:p w14:paraId="5E3E2A27" w14:textId="77777777" w:rsidR="00EC1E28" w:rsidRPr="00EC1E28" w:rsidRDefault="00EC1E28" w:rsidP="00EC1E28">
      <w:pPr>
        <w:autoSpaceDE w:val="0"/>
        <w:autoSpaceDN w:val="0"/>
        <w:spacing w:before="43" w:line="360" w:lineRule="auto"/>
        <w:ind w:left="122" w:firstLineChars="200" w:firstLine="640"/>
        <w:rPr>
          <w:rFonts w:ascii="仿宋" w:eastAsia="仿宋" w:hAnsi="仿宋" w:cs="宋体"/>
          <w:kern w:val="0"/>
          <w:sz w:val="32"/>
          <w:szCs w:val="32"/>
          <w:lang w:val="zh-CN" w:bidi="zh-CN"/>
        </w:rPr>
      </w:pPr>
      <w:r w:rsidRPr="00EC1E28">
        <w:rPr>
          <w:rFonts w:ascii="仿宋" w:eastAsia="仿宋" w:hAnsi="仿宋" w:cs="仿宋" w:hint="eastAsia"/>
          <w:kern w:val="0"/>
          <w:sz w:val="32"/>
          <w:szCs w:val="32"/>
          <w:lang w:val="zh-CN" w:bidi="zh-CN"/>
        </w:rPr>
        <w:t>“严谨治学，从严执教”是指领导和教师集体具有现代教育思想，科学的培养方案和教学内容，先进的教学方法，严格的考核制度，规范的教学管理，全身心投入的教学态度。“教书育人”是指教师要关心爱护学生，在传授专业知识的同时，以自身的道德行为和魅力，言传身教，引导学生寻找</w:t>
      </w:r>
      <w:r w:rsidRPr="00EC1E28">
        <w:rPr>
          <w:rFonts w:ascii="仿宋" w:eastAsia="仿宋" w:hAnsi="仿宋" w:cs="仿宋" w:hint="eastAsia"/>
          <w:kern w:val="0"/>
          <w:sz w:val="32"/>
          <w:szCs w:val="32"/>
          <w:lang w:val="zh-CN" w:bidi="zh-CN"/>
        </w:rPr>
        <w:lastRenderedPageBreak/>
        <w:t>自己生命的意义，实现人生应有的价值追求，塑造自身完美的人格。教学质量高低，是以实施培养方案的效果，能否达到预定的培养目标来衡量的。评估时要综合看：在日常教学工作中，对教师进行的各种教学评估资料，专家抽查情况，考试试卷和毕业论文、毕业设计审阅情况，学生对调查问卷回答情况，专家随机听课时对教师的评</w:t>
      </w:r>
      <w:r w:rsidRPr="00EC1E28">
        <w:rPr>
          <w:rFonts w:ascii="仿宋" w:eastAsia="仿宋" w:hAnsi="仿宋" w:cs="宋体" w:hint="eastAsia"/>
          <w:kern w:val="0"/>
          <w:sz w:val="32"/>
          <w:szCs w:val="32"/>
          <w:lang w:val="zh-CN" w:bidi="zh-CN"/>
        </w:rPr>
        <w:t>价以及专家对用人单位和学生考察的结果。在学术研究领域能遵守学术道德规范。</w:t>
      </w:r>
    </w:p>
    <w:p w14:paraId="11E3F1FD" w14:textId="77777777" w:rsidR="00EC1E28" w:rsidRPr="00EC1E28" w:rsidRDefault="00EC1E28" w:rsidP="00EC1E28">
      <w:pPr>
        <w:autoSpaceDE w:val="0"/>
        <w:autoSpaceDN w:val="0"/>
        <w:spacing w:before="43" w:line="360" w:lineRule="auto"/>
        <w:ind w:left="122"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2.2.2</w:t>
      </w:r>
      <w:r w:rsidRPr="00EC1E28">
        <w:rPr>
          <w:rFonts w:ascii="仿宋" w:eastAsia="仿宋" w:hAnsi="仿宋" w:cs="宋体"/>
          <w:kern w:val="0"/>
          <w:sz w:val="32"/>
          <w:szCs w:val="32"/>
          <w:lang w:val="zh-CN" w:bidi="zh-CN"/>
        </w:rPr>
        <w:t xml:space="preserve"> </w:t>
      </w:r>
      <w:r w:rsidRPr="00EC1E28">
        <w:rPr>
          <w:rFonts w:ascii="仿宋" w:eastAsia="仿宋" w:hAnsi="仿宋" w:cs="宋体" w:hint="eastAsia"/>
          <w:kern w:val="0"/>
          <w:sz w:val="32"/>
          <w:szCs w:val="32"/>
          <w:lang w:val="zh-CN" w:bidi="zh-CN"/>
        </w:rPr>
        <w:t>教学水平</w:t>
      </w:r>
    </w:p>
    <w:p w14:paraId="70C725E3"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宋体" w:hint="eastAsia"/>
          <w:kern w:val="0"/>
          <w:sz w:val="32"/>
          <w:szCs w:val="32"/>
          <w:lang w:val="zh-CN" w:bidi="zh-CN"/>
        </w:rPr>
        <w:t>基本要求：建立引导教师投入教学的机制；教师的课堂教学、实践指导总体上能满足人才培养目标的要求，教风和教学效果较好，学生基</w:t>
      </w:r>
      <w:r w:rsidRPr="00EC1E28">
        <w:rPr>
          <w:rFonts w:ascii="仿宋" w:eastAsia="仿宋" w:hAnsi="仿宋" w:cs="仿宋" w:hint="eastAsia"/>
          <w:kern w:val="0"/>
          <w:sz w:val="32"/>
          <w:szCs w:val="32"/>
          <w:lang w:val="zh-CN" w:bidi="zh-CN"/>
        </w:rPr>
        <w:t>本满意。教学水平高低是以实施培养方案的效果能否达到预定的培养目标来衡量的。主要考察学校促进教学水平提高的政策、措施以及效果。如：是否建立引导教师投入教学的机制，教风建设；课堂教学的互动性，实践教学的实效性，学生学习成绩分布，学生满意度等；教师教学成果统计；专家组现场听课评估结果；实验课、毕业设计（论文）、考试的试卷质量及分析等教学环节所反映的教师教学整体水平。学校及各系制定有提高教师教学水平和能力的措施，对于青年教师进校1-3年内着重培养教学能力，并采取措施不断提高。课堂教学、实践指导要满足人才培养目标的要求，具体做到：</w:t>
      </w:r>
    </w:p>
    <w:p w14:paraId="23057166"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一是教学准备阶段。教学能否搞好，这是最重要的基</w:t>
      </w:r>
      <w:r w:rsidRPr="00EC1E28">
        <w:rPr>
          <w:rFonts w:ascii="仿宋" w:eastAsia="仿宋" w:hAnsi="仿宋" w:cs="仿宋" w:hint="eastAsia"/>
          <w:kern w:val="0"/>
          <w:sz w:val="32"/>
          <w:szCs w:val="32"/>
          <w:lang w:val="zh-CN" w:bidi="zh-CN"/>
        </w:rPr>
        <w:lastRenderedPageBreak/>
        <w:t>础工作。其一，了解学生思想上存在的与本门课程教学内容有关的一些问题；其二，认真研究和消化教材，确定讲授的重点和难点；其三，在前两项工作的基础上写好教案和讲稿。但要注意千万别照讲稿念，这样的做法学生不爱听，希望改进。</w:t>
      </w:r>
    </w:p>
    <w:p w14:paraId="22DC1A51"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二是课堂讲授阶段。第一是教师要为人师表，要言传身教。这就要注意自己的仪表，教风要正，观点正确，言之有物，讲课仪态要端正。第二是教师上课，要提前到教室，千万别迟到，教师上课迟到是教学事故。第三教师上第一堂课时，一定要作自我介绍。第四是教师讲课，要站着讲，青年教师更应该如此。老师对学生讲课的时候，还必须注意到学生对老师讲授内容的反馈和听课情绪。教师必须根据学生的听课情绪，对自己的讲授内容和教学方法及时予以适当调整，只有站在那里讲课的教师，才能够比较全面而真实地了解学生的情绪。第五，加强对课堂的管理，学会组织课堂教学，要强调课堂纪律，要把学生情绪调动到听课方面来，使学生进入到听课的状态之中。这是教师讲课获得成功的必要前提。第六是讲课要投入，有激情，富于感染力。为了使自己的课能引起学生的共鸣，使学生爱听，教师讲课一定要投入。需要注意的是，每讲一课，要有总结。有总结，才会不断前进，不断提高，才会逐渐掌握教学规律。第七是在讲课过程中要注意师生互动。</w:t>
      </w:r>
      <w:r w:rsidRPr="00EC1E28">
        <w:rPr>
          <w:rFonts w:ascii="仿宋" w:eastAsia="仿宋" w:hAnsi="仿宋" w:cs="仿宋" w:hint="eastAsia"/>
          <w:kern w:val="0"/>
          <w:sz w:val="32"/>
          <w:szCs w:val="32"/>
          <w:lang w:val="zh-CN" w:bidi="zh-CN"/>
        </w:rPr>
        <w:lastRenderedPageBreak/>
        <w:t>有一些老师讲课，只是看自己电脑上的内容一直讲下去，也不提问学生。这样的课堂秩序好像很不错，实际上学生根本没有听，而是安安静静在下面干“私活”，这就失去了上课的意义。教师不能只顾自己把课讲下去。教师的责任不仅要使学生接受讲授的内容，还能使他们提出问题。如果能做到这一点，能真正解决一些学生思想存在的、与本课程有关的问题，学生就会对这门课感兴趣。课堂上师生互动这个环节，必须抓住它，千万忽略不得。同时，讲课使用的资料要新、要准确，讲课的语言要干净。第八，讲课时手势是可以的，用得当了，可以增加讲课的效果。但是手势使用不宜过多，否则就适得其反。在使用多媒体时，屏幕上的字体不要太小，坐在后面的学生看不清楚，影响学生对上课内容的掌握。第九是每上一次课，先复习旧课，再讲新课，但是复习的时间不宜过长。</w:t>
      </w:r>
    </w:p>
    <w:p w14:paraId="70EA5B1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三是课后总结阶段。教师在课堂上讲好课，这标志着教师完成了主要的教学任务，但是并没有完成教学任务的全部。课后要做的工作包括：要注意听取学生对讲课的反应，主动征求学生的意见，包括教学内容、教学方法以及教学态度，认真总结，发扬优点克服不足；要巩固学生在课堂上学到的知识，采取的方式、方法可以多种多样，比如参观、实践、出复习题、下节课提问等；认真批改学生作业，批改以后一定要讲评，对好的要表扬，甚至可以将</w:t>
      </w:r>
      <w:r w:rsidRPr="00EC1E28">
        <w:rPr>
          <w:rFonts w:ascii="仿宋" w:eastAsia="仿宋" w:hAnsi="仿宋" w:cs="仿宋" w:hint="eastAsia"/>
          <w:kern w:val="0"/>
          <w:sz w:val="32"/>
          <w:szCs w:val="32"/>
          <w:lang w:val="zh-CN" w:bidi="zh-CN"/>
        </w:rPr>
        <w:lastRenderedPageBreak/>
        <w:t>平时成绩提高一点；对差的，一定要说明差在哪里，并提出改进的办法。教学水平重在考察学校教师的整体情况，不是指教师个体的水平。判断教师教学水平高低除听课之外，重要的是看教学效果及学生的满意度等多方面情况，做出全面客观判断。学校、各系要认真组织教学督导，确保教学质量和教学效果；要建立健全教学水平评价体系和教学质量保障体系，满足人才培养目标要求，让学生基本满意。</w:t>
      </w:r>
    </w:p>
    <w:p w14:paraId="69B6182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 xml:space="preserve">2.3 </w:t>
      </w:r>
      <w:r w:rsidRPr="00EC1E28">
        <w:rPr>
          <w:rFonts w:ascii="仿宋" w:eastAsia="仿宋" w:hAnsi="仿宋" w:cs="仿宋" w:hint="eastAsia"/>
          <w:kern w:val="0"/>
          <w:sz w:val="32"/>
          <w:szCs w:val="32"/>
          <w:lang w:val="zh-CN" w:bidi="zh-CN"/>
        </w:rPr>
        <w:t>培养培训</w:t>
      </w:r>
    </w:p>
    <w:p w14:paraId="09C9D8C1"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主要观测点：培养培训基本要求：</w:t>
      </w:r>
    </w:p>
    <w:p w14:paraId="1F8D2142"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1）</w:t>
      </w:r>
      <w:r w:rsidRPr="00EC1E28">
        <w:rPr>
          <w:rFonts w:ascii="仿宋" w:eastAsia="仿宋" w:hAnsi="仿宋" w:cs="仿宋" w:hint="eastAsia"/>
          <w:kern w:val="0"/>
          <w:sz w:val="32"/>
          <w:szCs w:val="32"/>
          <w:lang w:val="zh-CN" w:bidi="zh-CN"/>
        </w:rPr>
        <w:t>有计划开展了教学团队建设、专业带头人培养等工作，初见成效；</w:t>
      </w:r>
    </w:p>
    <w:p w14:paraId="04419CD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2）</w:t>
      </w:r>
      <w:r w:rsidRPr="00EC1E28">
        <w:rPr>
          <w:rFonts w:ascii="仿宋" w:eastAsia="仿宋" w:hAnsi="仿宋" w:cs="仿宋" w:hint="eastAsia"/>
          <w:spacing w:val="-1"/>
          <w:kern w:val="0"/>
          <w:sz w:val="32"/>
          <w:szCs w:val="32"/>
          <w:lang w:val="zh-CN" w:bidi="zh-CN"/>
        </w:rPr>
        <w:t>有提高教师教学水平和能力的措施，将课程育人作为教学督导和教师</w:t>
      </w:r>
      <w:r w:rsidRPr="00EC1E28">
        <w:rPr>
          <w:rFonts w:ascii="仿宋" w:eastAsia="仿宋" w:hAnsi="仿宋" w:cs="仿宋" w:hint="eastAsia"/>
          <w:kern w:val="0"/>
          <w:sz w:val="32"/>
          <w:szCs w:val="32"/>
          <w:lang w:val="zh-CN" w:bidi="zh-CN"/>
        </w:rPr>
        <w:t>绩效考核的重要方面；</w:t>
      </w:r>
    </w:p>
    <w:p w14:paraId="642AE95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3）</w:t>
      </w:r>
      <w:r w:rsidRPr="00EC1E28">
        <w:rPr>
          <w:rFonts w:ascii="仿宋" w:eastAsia="仿宋" w:hAnsi="仿宋" w:cs="仿宋" w:hint="eastAsia"/>
          <w:kern w:val="0"/>
          <w:sz w:val="32"/>
          <w:szCs w:val="32"/>
          <w:lang w:val="zh-CN" w:bidi="zh-CN"/>
        </w:rPr>
        <w:t>有加强教师专业职业资格和任职经历培养的措施，效果较好；</w:t>
      </w:r>
    </w:p>
    <w:p w14:paraId="5D4613B4"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4）</w:t>
      </w:r>
      <w:r w:rsidRPr="00EC1E28">
        <w:rPr>
          <w:rFonts w:ascii="仿宋" w:eastAsia="仿宋" w:hAnsi="仿宋" w:cs="仿宋" w:hint="eastAsia"/>
          <w:kern w:val="0"/>
          <w:sz w:val="32"/>
          <w:szCs w:val="32"/>
          <w:lang w:val="zh-CN" w:bidi="zh-CN"/>
        </w:rPr>
        <w:t>重视青年教师培训和专业发展，有规划、有措施、有实效。</w:t>
      </w:r>
    </w:p>
    <w:p w14:paraId="646ED89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考察教师培养培训，一是看学校对教师培养培训的重视程度，看是否采取“导师制”、“助教制”、行业实践以及、将课程育人作为教学督导和教师绩效考核的重要方面等有效措施，全面提高青年教师教学技能和专业实践能</w:t>
      </w:r>
      <w:r w:rsidRPr="00EC1E28">
        <w:rPr>
          <w:rFonts w:ascii="仿宋" w:eastAsia="仿宋" w:hAnsi="仿宋" w:cs="仿宋" w:hint="eastAsia"/>
          <w:kern w:val="0"/>
          <w:sz w:val="32"/>
          <w:szCs w:val="32"/>
          <w:lang w:val="zh-CN" w:bidi="zh-CN"/>
        </w:rPr>
        <w:lastRenderedPageBreak/>
        <w:t>力；二是看专业带头人培养和教学团队建设计划及成效；三是看是否采取有效措施促使教师脱产或在职“充电”，不断提升教师教学能力。</w:t>
      </w:r>
    </w:p>
    <w:p w14:paraId="0B7766B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教师队伍建设，主要有四个方面的措施：</w:t>
      </w:r>
    </w:p>
    <w:p w14:paraId="7EACD9EA"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第一，加强师德建设，教师作为人类灵魂的工程师，要进一步增强教书育人的责任感、使命感，要加强对教师职业理想和职业道德的教育，将师德表现作为教师考核、聘用、评价的首要内容。</w:t>
      </w:r>
    </w:p>
    <w:p w14:paraId="4830D8D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第二，提高教师的能力水平。要完善教师培养培训的体系，优化队伍结构，不断地提高教师的专业水平和教学能力。对高校来讲，要以中青年教师和创新团队为重点，建设高素质的高校教师队伍。</w:t>
      </w:r>
    </w:p>
    <w:p w14:paraId="14FCCE6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第三，提高教师的地位待遇。要不断改善教师工作、生活、学习条件，吸引更多的优秀人才长期从教、终身从教。落实和完善教师的社会保障政策，要大力表彰做出突出贡献的教师和教育工作者。</w:t>
      </w:r>
    </w:p>
    <w:p w14:paraId="41866A9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第四，健全教师的管理制度。要严格教师资格制度，制定教师资格标准，要深化教育事业单位人事制度改革，全面实行聘用制度，加强岗位管理。要深化职称制度改革，建立以业绩为重点，由品德、知识能力等要求构成的人才评价体系。另外，还要制定和完善教师编制标准，加强对校长的管理，促进校长的专业化，提高管理水平等等。</w:t>
      </w:r>
    </w:p>
    <w:p w14:paraId="5CB49074"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lastRenderedPageBreak/>
        <w:t>3.</w:t>
      </w:r>
      <w:r w:rsidRPr="00EC1E28">
        <w:rPr>
          <w:rFonts w:ascii="仿宋" w:eastAsia="仿宋" w:hAnsi="仿宋" w:cs="仿宋" w:hint="eastAsia"/>
          <w:kern w:val="0"/>
          <w:sz w:val="32"/>
          <w:szCs w:val="32"/>
          <w:lang w:val="zh-CN" w:bidi="zh-CN"/>
        </w:rPr>
        <w:t>教学条件与利用</w:t>
      </w:r>
    </w:p>
    <w:p w14:paraId="16168B4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一级指标：教学条件与利用</w:t>
      </w:r>
    </w:p>
    <w:p w14:paraId="79EB0F04"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二级指标：教学基本设施；经费投入</w:t>
      </w:r>
    </w:p>
    <w:p w14:paraId="49AC0AE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该指标提出了办学的基本条件，要充分理解提出办学条件的必要性，要处理好资源占有与利用的关系。</w:t>
      </w:r>
    </w:p>
    <w:p w14:paraId="682C3DAD" w14:textId="77777777" w:rsidR="00EC1E28" w:rsidRPr="00EC1E28" w:rsidRDefault="00EC1E28" w:rsidP="00EC1E28">
      <w:pPr>
        <w:autoSpaceDE w:val="0"/>
        <w:autoSpaceDN w:val="0"/>
        <w:spacing w:before="158"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3.1</w:t>
      </w:r>
      <w:r w:rsidRPr="00EC1E28">
        <w:rPr>
          <w:rFonts w:ascii="仿宋" w:eastAsia="仿宋" w:hAnsi="仿宋" w:cs="仿宋" w:hint="eastAsia"/>
          <w:kern w:val="0"/>
          <w:sz w:val="32"/>
          <w:szCs w:val="32"/>
          <w:lang w:val="zh-CN" w:bidi="zh-CN"/>
        </w:rPr>
        <w:t>教学基本设施</w:t>
      </w:r>
    </w:p>
    <w:p w14:paraId="0447014C"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主要观测点：实验室、实习场所建设与利用；图书资料和校园网建设与利用；校舍、运动场所、活动场所及设施建设与利用；</w:t>
      </w:r>
    </w:p>
    <w:p w14:paraId="33098638"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spacing w:val="-2"/>
          <w:kern w:val="0"/>
          <w:sz w:val="32"/>
          <w:szCs w:val="32"/>
          <w:lang w:val="zh-CN" w:bidi="zh-CN"/>
        </w:rPr>
      </w:pPr>
      <w:r w:rsidRPr="00EC1E28">
        <w:rPr>
          <w:rFonts w:ascii="仿宋" w:eastAsia="仿宋" w:hAnsi="仿宋" w:cs="仿宋" w:hint="eastAsia"/>
          <w:kern w:val="0"/>
          <w:sz w:val="32"/>
          <w:szCs w:val="32"/>
          <w:lang w:bidi="zh-CN"/>
        </w:rPr>
        <w:t>3.1.1</w:t>
      </w:r>
      <w:r w:rsidRPr="00EC1E28">
        <w:rPr>
          <w:rFonts w:ascii="仿宋" w:eastAsia="仿宋" w:hAnsi="仿宋" w:cs="仿宋" w:hint="eastAsia"/>
          <w:spacing w:val="-2"/>
          <w:kern w:val="0"/>
          <w:sz w:val="32"/>
          <w:szCs w:val="32"/>
          <w:lang w:val="zh-CN" w:bidi="zh-CN"/>
        </w:rPr>
        <w:t>实验室、实习场所建设与利用</w:t>
      </w:r>
    </w:p>
    <w:p w14:paraId="0F6EE25F"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2BEF09B0"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1）</w:t>
      </w:r>
      <w:r w:rsidRPr="00EC1E28">
        <w:rPr>
          <w:rFonts w:ascii="仿宋" w:eastAsia="仿宋" w:hAnsi="仿宋" w:cs="仿宋" w:hint="eastAsia"/>
          <w:spacing w:val="-1"/>
          <w:kern w:val="0"/>
          <w:sz w:val="32"/>
          <w:szCs w:val="32"/>
          <w:lang w:val="zh-CN" w:bidi="zh-CN"/>
        </w:rPr>
        <w:t>生</w:t>
      </w:r>
      <w:proofErr w:type="gramStart"/>
      <w:r w:rsidRPr="00EC1E28">
        <w:rPr>
          <w:rFonts w:ascii="仿宋" w:eastAsia="仿宋" w:hAnsi="仿宋" w:cs="仿宋" w:hint="eastAsia"/>
          <w:spacing w:val="-1"/>
          <w:kern w:val="0"/>
          <w:sz w:val="32"/>
          <w:szCs w:val="32"/>
          <w:lang w:val="zh-CN" w:bidi="zh-CN"/>
        </w:rPr>
        <w:t>均教学</w:t>
      </w:r>
      <w:proofErr w:type="gramEnd"/>
      <w:r w:rsidRPr="00EC1E28">
        <w:rPr>
          <w:rFonts w:ascii="仿宋" w:eastAsia="仿宋" w:hAnsi="仿宋" w:cs="仿宋" w:hint="eastAsia"/>
          <w:spacing w:val="-1"/>
          <w:kern w:val="0"/>
          <w:sz w:val="32"/>
          <w:szCs w:val="32"/>
          <w:lang w:val="zh-CN" w:bidi="zh-CN"/>
        </w:rPr>
        <w:t>科研仪器设备值及新增教学科研仪器设备所占比例达到国家</w:t>
      </w:r>
      <w:r w:rsidRPr="00EC1E28">
        <w:rPr>
          <w:rFonts w:ascii="仿宋" w:eastAsia="仿宋" w:hAnsi="仿宋" w:cs="仿宋" w:hint="eastAsia"/>
          <w:kern w:val="0"/>
          <w:sz w:val="32"/>
          <w:szCs w:val="32"/>
          <w:lang w:val="zh-CN" w:bidi="zh-CN"/>
        </w:rPr>
        <w:t>办学条件要求（按照教育部〔2004〕2</w:t>
      </w:r>
      <w:r w:rsidRPr="00EC1E28">
        <w:rPr>
          <w:rFonts w:ascii="仿宋" w:eastAsia="仿宋" w:hAnsi="仿宋" w:cs="仿宋" w:hint="eastAsia"/>
          <w:spacing w:val="-12"/>
          <w:kern w:val="0"/>
          <w:sz w:val="32"/>
          <w:szCs w:val="32"/>
          <w:lang w:val="zh-CN" w:bidi="zh-CN"/>
        </w:rPr>
        <w:t xml:space="preserve"> </w:t>
      </w:r>
      <w:r w:rsidRPr="00EC1E28">
        <w:rPr>
          <w:rFonts w:ascii="仿宋" w:eastAsia="仿宋" w:hAnsi="仿宋" w:cs="仿宋" w:hint="eastAsia"/>
          <w:spacing w:val="-7"/>
          <w:kern w:val="0"/>
          <w:sz w:val="32"/>
          <w:szCs w:val="32"/>
          <w:lang w:val="zh-CN" w:bidi="zh-CN"/>
        </w:rPr>
        <w:t>号文件，生均应达</w:t>
      </w:r>
      <w:r w:rsidRPr="00EC1E28">
        <w:rPr>
          <w:rFonts w:ascii="仿宋" w:eastAsia="仿宋" w:hAnsi="仿宋" w:cs="仿宋" w:hint="eastAsia"/>
          <w:kern w:val="0"/>
          <w:sz w:val="32"/>
          <w:szCs w:val="32"/>
          <w:lang w:val="zh-CN" w:bidi="zh-CN"/>
        </w:rPr>
        <w:t>3000元）；</w:t>
      </w:r>
    </w:p>
    <w:p w14:paraId="0C53811A"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2）</w:t>
      </w:r>
      <w:r w:rsidRPr="00EC1E28">
        <w:rPr>
          <w:rFonts w:ascii="仿宋" w:eastAsia="仿宋" w:hAnsi="仿宋" w:cs="仿宋" w:hint="eastAsia"/>
          <w:kern w:val="0"/>
          <w:sz w:val="32"/>
          <w:szCs w:val="32"/>
          <w:lang w:val="zh-CN" w:bidi="zh-CN"/>
        </w:rPr>
        <w:t>实验室、实习场所及其设施能满足教学基本要求，利用率较高。</w:t>
      </w:r>
    </w:p>
    <w:p w14:paraId="7A8C85F4" w14:textId="77777777" w:rsidR="00EC1E28" w:rsidRPr="00EC1E28" w:rsidRDefault="00EC1E28" w:rsidP="00EC1E28">
      <w:pPr>
        <w:autoSpaceDE w:val="0"/>
        <w:autoSpaceDN w:val="0"/>
        <w:spacing w:before="158"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教学科研仪器值是指单价在800元以上的仪器设备值。计算生</w:t>
      </w:r>
      <w:proofErr w:type="gramStart"/>
      <w:r w:rsidRPr="00EC1E28">
        <w:rPr>
          <w:rFonts w:ascii="仿宋" w:eastAsia="仿宋" w:hAnsi="仿宋" w:cs="仿宋" w:hint="eastAsia"/>
          <w:kern w:val="0"/>
          <w:sz w:val="32"/>
          <w:szCs w:val="32"/>
          <w:lang w:val="zh-CN" w:bidi="zh-CN"/>
        </w:rPr>
        <w:t>均教学</w:t>
      </w:r>
      <w:proofErr w:type="gramEnd"/>
      <w:r w:rsidRPr="00EC1E28">
        <w:rPr>
          <w:rFonts w:ascii="仿宋" w:eastAsia="仿宋" w:hAnsi="仿宋" w:cs="仿宋" w:hint="eastAsia"/>
          <w:kern w:val="0"/>
          <w:sz w:val="32"/>
          <w:szCs w:val="32"/>
          <w:lang w:val="zh-CN" w:bidi="zh-CN"/>
        </w:rPr>
        <w:t>科研仪器设备值所用的学生数为折合学生数。统计实验室使用率和生均使用面积，按照教学大纲要求，实验开出率达90%以上。</w:t>
      </w:r>
    </w:p>
    <w:p w14:paraId="7BFBD4BA"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考察学校关于加强实验室建设及管理的有关材料、单</w:t>
      </w:r>
      <w:r w:rsidRPr="00EC1E28">
        <w:rPr>
          <w:rFonts w:ascii="仿宋" w:eastAsia="仿宋" w:hAnsi="仿宋" w:cs="仿宋" w:hint="eastAsia"/>
          <w:kern w:val="0"/>
          <w:sz w:val="32"/>
          <w:szCs w:val="32"/>
          <w:lang w:val="zh-CN" w:bidi="zh-CN"/>
        </w:rPr>
        <w:lastRenderedPageBreak/>
        <w:t>价800元以上的教学科研仪器一览表及台卡等。</w:t>
      </w:r>
    </w:p>
    <w:p w14:paraId="071CE3C7" w14:textId="77777777" w:rsidR="00EC1E28" w:rsidRPr="00EC1E28" w:rsidRDefault="00EC1E28" w:rsidP="00EC1E28">
      <w:pPr>
        <w:autoSpaceDE w:val="0"/>
        <w:autoSpaceDN w:val="0"/>
        <w:spacing w:line="360" w:lineRule="auto"/>
        <w:ind w:left="122" w:right="159" w:firstLineChars="200" w:firstLine="632"/>
        <w:rPr>
          <w:rFonts w:ascii="仿宋" w:eastAsia="仿宋" w:hAnsi="仿宋" w:cs="仿宋"/>
          <w:spacing w:val="-2"/>
          <w:kern w:val="0"/>
          <w:sz w:val="32"/>
          <w:szCs w:val="32"/>
          <w:lang w:val="zh-CN" w:bidi="zh-CN"/>
        </w:rPr>
      </w:pPr>
      <w:r w:rsidRPr="00EC1E28">
        <w:rPr>
          <w:rFonts w:ascii="仿宋" w:eastAsia="仿宋" w:hAnsi="仿宋" w:cs="仿宋" w:hint="eastAsia"/>
          <w:spacing w:val="-2"/>
          <w:kern w:val="0"/>
          <w:sz w:val="32"/>
          <w:szCs w:val="32"/>
          <w:lang w:bidi="zh-CN"/>
        </w:rPr>
        <w:t>3.1.2</w:t>
      </w:r>
      <w:r w:rsidRPr="00EC1E28">
        <w:rPr>
          <w:rFonts w:ascii="仿宋" w:eastAsia="仿宋" w:hAnsi="仿宋" w:cs="仿宋"/>
          <w:spacing w:val="-2"/>
          <w:kern w:val="0"/>
          <w:sz w:val="32"/>
          <w:szCs w:val="32"/>
          <w:lang w:bidi="zh-CN"/>
        </w:rPr>
        <w:t xml:space="preserve"> </w:t>
      </w:r>
      <w:r w:rsidRPr="00EC1E28">
        <w:rPr>
          <w:rFonts w:ascii="仿宋" w:eastAsia="仿宋" w:hAnsi="仿宋" w:cs="仿宋" w:hint="eastAsia"/>
          <w:spacing w:val="-2"/>
          <w:kern w:val="0"/>
          <w:sz w:val="32"/>
          <w:szCs w:val="32"/>
          <w:lang w:val="zh-CN" w:bidi="zh-CN"/>
        </w:rPr>
        <w:t>图书资料和校园网建设</w:t>
      </w:r>
    </w:p>
    <w:p w14:paraId="7A5AF4AC" w14:textId="77777777" w:rsidR="00EC1E28" w:rsidRPr="00EC1E28" w:rsidRDefault="00EC1E28" w:rsidP="00EC1E28">
      <w:pPr>
        <w:autoSpaceDE w:val="0"/>
        <w:autoSpaceDN w:val="0"/>
        <w:spacing w:line="360" w:lineRule="auto"/>
        <w:ind w:left="122" w:right="159" w:firstLineChars="200" w:firstLine="632"/>
        <w:rPr>
          <w:rFonts w:ascii="仿宋" w:eastAsia="仿宋" w:hAnsi="仿宋" w:cs="仿宋"/>
          <w:spacing w:val="-2"/>
          <w:kern w:val="0"/>
          <w:sz w:val="32"/>
          <w:szCs w:val="32"/>
          <w:lang w:val="zh-CN" w:bidi="zh-CN"/>
        </w:rPr>
      </w:pPr>
      <w:r w:rsidRPr="00EC1E28">
        <w:rPr>
          <w:rFonts w:ascii="仿宋" w:eastAsia="仿宋" w:hAnsi="仿宋" w:cs="仿宋" w:hint="eastAsia"/>
          <w:spacing w:val="-2"/>
          <w:kern w:val="0"/>
          <w:sz w:val="32"/>
          <w:szCs w:val="32"/>
          <w:lang w:val="zh-CN" w:bidi="zh-CN"/>
        </w:rPr>
        <w:t>基本要求：</w:t>
      </w:r>
    </w:p>
    <w:p w14:paraId="0E697135" w14:textId="77777777" w:rsidR="00EC1E28" w:rsidRPr="00EC1E28" w:rsidRDefault="00EC1E28" w:rsidP="00EC1E28">
      <w:pPr>
        <w:autoSpaceDE w:val="0"/>
        <w:autoSpaceDN w:val="0"/>
        <w:spacing w:line="360" w:lineRule="auto"/>
        <w:ind w:left="122" w:right="159" w:firstLineChars="200" w:firstLine="632"/>
        <w:rPr>
          <w:rFonts w:ascii="仿宋" w:eastAsia="仿宋" w:hAnsi="仿宋" w:cs="仿宋"/>
          <w:kern w:val="0"/>
          <w:sz w:val="32"/>
          <w:szCs w:val="32"/>
          <w:lang w:val="zh-CN" w:bidi="zh-CN"/>
        </w:rPr>
      </w:pPr>
      <w:r w:rsidRPr="00EC1E28">
        <w:rPr>
          <w:rFonts w:ascii="仿宋" w:eastAsia="仿宋" w:hAnsi="仿宋" w:cs="仿宋" w:hint="eastAsia"/>
          <w:spacing w:val="-2"/>
          <w:kern w:val="0"/>
          <w:sz w:val="32"/>
          <w:szCs w:val="32"/>
          <w:lang w:val="zh-CN" w:bidi="zh-CN"/>
        </w:rPr>
        <w:t>（</w:t>
      </w:r>
      <w:r w:rsidRPr="00EC1E28">
        <w:rPr>
          <w:rFonts w:ascii="仿宋" w:eastAsia="仿宋" w:hAnsi="仿宋" w:cs="仿宋" w:hint="eastAsia"/>
          <w:spacing w:val="-2"/>
          <w:kern w:val="0"/>
          <w:sz w:val="32"/>
          <w:szCs w:val="32"/>
          <w:lang w:bidi="zh-CN"/>
        </w:rPr>
        <w:t>1）</w:t>
      </w:r>
      <w:r w:rsidRPr="00EC1E28">
        <w:rPr>
          <w:rFonts w:ascii="仿宋" w:eastAsia="仿宋" w:hAnsi="仿宋" w:cs="仿宋" w:hint="eastAsia"/>
          <w:spacing w:val="16"/>
          <w:kern w:val="0"/>
          <w:sz w:val="32"/>
          <w:szCs w:val="32"/>
          <w:lang w:val="zh-CN" w:bidi="zh-CN"/>
        </w:rPr>
        <w:t>生均藏书量和生均年进书量达到国家办学条件要求（</w:t>
      </w:r>
      <w:r w:rsidRPr="00EC1E28">
        <w:rPr>
          <w:rFonts w:ascii="仿宋" w:eastAsia="仿宋" w:hAnsi="仿宋" w:cs="仿宋" w:hint="eastAsia"/>
          <w:spacing w:val="12"/>
          <w:kern w:val="0"/>
          <w:sz w:val="32"/>
          <w:szCs w:val="32"/>
          <w:lang w:val="zh-CN" w:bidi="zh-CN"/>
        </w:rPr>
        <w:t>按照教育部</w:t>
      </w:r>
      <w:r w:rsidRPr="00EC1E28">
        <w:rPr>
          <w:rFonts w:ascii="仿宋" w:eastAsia="仿宋" w:hAnsi="仿宋" w:cs="仿宋" w:hint="eastAsia"/>
          <w:kern w:val="0"/>
          <w:sz w:val="32"/>
          <w:szCs w:val="32"/>
          <w:lang w:val="zh-CN" w:bidi="zh-CN"/>
        </w:rPr>
        <w:t>〔2004〕2号文件，生均图书应达100册；生均年进书量达4册）；</w:t>
      </w:r>
    </w:p>
    <w:p w14:paraId="7E28C881"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2）</w:t>
      </w:r>
      <w:r w:rsidRPr="00EC1E28">
        <w:rPr>
          <w:rFonts w:ascii="仿宋" w:eastAsia="仿宋" w:hAnsi="仿宋" w:cs="仿宋" w:hint="eastAsia"/>
          <w:kern w:val="0"/>
          <w:sz w:val="32"/>
          <w:szCs w:val="32"/>
          <w:lang w:val="zh-CN" w:bidi="zh-CN"/>
        </w:rPr>
        <w:t>图书资料（含电子类图书）能满足教学基本要求，利用率高；</w:t>
      </w:r>
    </w:p>
    <w:p w14:paraId="7DA0FD49"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3）</w:t>
      </w:r>
      <w:r w:rsidRPr="00EC1E28">
        <w:rPr>
          <w:rFonts w:ascii="仿宋" w:eastAsia="仿宋" w:hAnsi="仿宋" w:cs="仿宋" w:hint="eastAsia"/>
          <w:kern w:val="0"/>
          <w:sz w:val="32"/>
          <w:szCs w:val="32"/>
          <w:lang w:val="zh-CN" w:bidi="zh-CN"/>
        </w:rPr>
        <w:t>重视校园网及网络资源建设，在教学中发挥积极作用。</w:t>
      </w:r>
    </w:p>
    <w:p w14:paraId="2421E69D" w14:textId="77777777" w:rsidR="00EC1E28" w:rsidRPr="00EC1E28" w:rsidRDefault="00EC1E28" w:rsidP="00EC1E28">
      <w:pPr>
        <w:autoSpaceDE w:val="0"/>
        <w:autoSpaceDN w:val="0"/>
        <w:spacing w:before="160"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生均图书和生均年进书量所用学生数是折合学生数。图书馆管理手段先进，使用效果好是指利用计算机网络及其他现代化手段采集、交流信息、管理能作到使用方便、效率高、利用率高。</w:t>
      </w:r>
    </w:p>
    <w:p w14:paraId="4398C9B6"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校园网建设主要考察建设水平、运行情况、在本科教学中的作用，包括校园网基本数据、校园网信息化程度分析、校园网服务本科教学材料（网上教学资源、课程资源、网络教学、辅导答疑）、校园网流量统计、教务管理系统建设及运行、学校主页及各单位主页建设情况等。在校园网建设中，要加快建设数字图书馆、多媒体网络教学环境。</w:t>
      </w:r>
    </w:p>
    <w:p w14:paraId="577F1931"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spacing w:val="-1"/>
          <w:kern w:val="0"/>
          <w:sz w:val="32"/>
          <w:szCs w:val="32"/>
          <w:lang w:val="zh-CN" w:bidi="zh-CN"/>
        </w:rPr>
      </w:pPr>
      <w:r w:rsidRPr="00EC1E28">
        <w:rPr>
          <w:rFonts w:ascii="仿宋" w:eastAsia="仿宋" w:hAnsi="仿宋" w:cs="仿宋" w:hint="eastAsia"/>
          <w:kern w:val="0"/>
          <w:sz w:val="32"/>
          <w:szCs w:val="32"/>
          <w:lang w:bidi="zh-CN"/>
        </w:rPr>
        <w:t>3.1.3</w:t>
      </w:r>
      <w:r w:rsidRPr="00EC1E28">
        <w:rPr>
          <w:rFonts w:ascii="仿宋" w:eastAsia="仿宋" w:hAnsi="仿宋" w:cs="仿宋"/>
          <w:kern w:val="0"/>
          <w:sz w:val="32"/>
          <w:szCs w:val="32"/>
          <w:lang w:bidi="zh-CN"/>
        </w:rPr>
        <w:t xml:space="preserve"> </w:t>
      </w:r>
      <w:r w:rsidRPr="00EC1E28">
        <w:rPr>
          <w:rFonts w:ascii="仿宋" w:eastAsia="仿宋" w:hAnsi="仿宋" w:cs="仿宋" w:hint="eastAsia"/>
          <w:spacing w:val="-1"/>
          <w:kern w:val="0"/>
          <w:sz w:val="32"/>
          <w:szCs w:val="32"/>
          <w:lang w:val="zh-CN" w:bidi="zh-CN"/>
        </w:rPr>
        <w:t>校舍、运动场所、活动场所及设施建设与利用</w:t>
      </w:r>
    </w:p>
    <w:p w14:paraId="41F650F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218D8168" w14:textId="77777777" w:rsidR="00EC1E28" w:rsidRPr="00EC1E28" w:rsidRDefault="00EC1E28" w:rsidP="00EC1E28">
      <w:pPr>
        <w:numPr>
          <w:ilvl w:val="0"/>
          <w:numId w:val="1"/>
        </w:numPr>
        <w:autoSpaceDE w:val="0"/>
        <w:autoSpaceDN w:val="0"/>
        <w:spacing w:line="360" w:lineRule="auto"/>
        <w:ind w:right="162" w:firstLineChars="200" w:firstLine="640"/>
        <w:jc w:val="left"/>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生</w:t>
      </w:r>
      <w:proofErr w:type="gramStart"/>
      <w:r w:rsidRPr="00EC1E28">
        <w:rPr>
          <w:rFonts w:ascii="仿宋" w:eastAsia="仿宋" w:hAnsi="仿宋" w:cs="仿宋" w:hint="eastAsia"/>
          <w:kern w:val="0"/>
          <w:sz w:val="32"/>
          <w:szCs w:val="32"/>
          <w:lang w:val="zh-CN" w:bidi="zh-CN"/>
        </w:rPr>
        <w:t>均教学</w:t>
      </w:r>
      <w:proofErr w:type="gramEnd"/>
      <w:r w:rsidRPr="00EC1E28">
        <w:rPr>
          <w:rFonts w:ascii="仿宋" w:eastAsia="仿宋" w:hAnsi="仿宋" w:cs="仿宋" w:hint="eastAsia"/>
          <w:kern w:val="0"/>
          <w:sz w:val="32"/>
          <w:szCs w:val="32"/>
          <w:lang w:val="zh-CN" w:bidi="zh-CN"/>
        </w:rPr>
        <w:t>行政用房面积基本达到国家合格标准（按照教育部〔2004〕2号文件，应达生均9平方米）；</w:t>
      </w:r>
    </w:p>
    <w:p w14:paraId="4CAA2C8D" w14:textId="77777777" w:rsidR="00EC1E28" w:rsidRPr="00EC1E28" w:rsidRDefault="00EC1E28" w:rsidP="00EC1E28">
      <w:pPr>
        <w:autoSpaceDE w:val="0"/>
        <w:autoSpaceDN w:val="0"/>
        <w:spacing w:line="360" w:lineRule="auto"/>
        <w:ind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2）</w:t>
      </w:r>
      <w:r w:rsidRPr="00EC1E28">
        <w:rPr>
          <w:rFonts w:ascii="仿宋" w:eastAsia="仿宋" w:hAnsi="仿宋" w:cs="仿宋" w:hint="eastAsia"/>
          <w:spacing w:val="-1"/>
          <w:kern w:val="0"/>
          <w:sz w:val="32"/>
          <w:szCs w:val="32"/>
          <w:lang w:val="zh-CN" w:bidi="zh-CN"/>
        </w:rPr>
        <w:t>教室、实验室、实习场所和附属用房面积以及其它相关校舍基本满足</w:t>
      </w:r>
      <w:r w:rsidRPr="00EC1E28">
        <w:rPr>
          <w:rFonts w:ascii="仿宋" w:eastAsia="仿宋" w:hAnsi="仿宋" w:cs="仿宋" w:hint="eastAsia"/>
          <w:kern w:val="0"/>
          <w:sz w:val="32"/>
          <w:szCs w:val="32"/>
          <w:lang w:val="zh-CN" w:bidi="zh-CN"/>
        </w:rPr>
        <w:t>人才培养的需要，利用率较高；</w:t>
      </w:r>
    </w:p>
    <w:p w14:paraId="377BF8C9" w14:textId="77777777" w:rsidR="00EC1E28" w:rsidRPr="00EC1E28" w:rsidRDefault="00EC1E28" w:rsidP="00EC1E28">
      <w:pPr>
        <w:tabs>
          <w:tab w:val="left" w:pos="1206"/>
        </w:tabs>
        <w:autoSpaceDE w:val="0"/>
        <w:autoSpaceDN w:val="0"/>
        <w:spacing w:line="360" w:lineRule="auto"/>
        <w:ind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3）</w:t>
      </w:r>
      <w:r w:rsidRPr="00EC1E28">
        <w:rPr>
          <w:rFonts w:ascii="仿宋" w:eastAsia="仿宋" w:hAnsi="仿宋" w:cs="仿宋" w:hint="eastAsia"/>
          <w:kern w:val="0"/>
          <w:sz w:val="32"/>
          <w:szCs w:val="32"/>
          <w:lang w:val="zh-CN" w:bidi="zh-CN"/>
        </w:rPr>
        <w:t>运动场、学生活动中心及相关设施满足人才培养需要。校舍状况标准</w:t>
      </w:r>
      <w:r w:rsidRPr="00EC1E28">
        <w:rPr>
          <w:rFonts w:ascii="仿宋" w:eastAsia="仿宋" w:hAnsi="仿宋" w:cs="仿宋" w:hint="eastAsia"/>
          <w:spacing w:val="14"/>
          <w:kern w:val="0"/>
          <w:sz w:val="32"/>
          <w:szCs w:val="32"/>
          <w:lang w:val="zh-CN" w:bidi="zh-CN"/>
        </w:rPr>
        <w:t>中提出的要求是参照教育部教发〔</w:t>
      </w:r>
      <w:r w:rsidRPr="00EC1E28">
        <w:rPr>
          <w:rFonts w:ascii="仿宋" w:eastAsia="仿宋" w:hAnsi="仿宋" w:cs="仿宋" w:hint="eastAsia"/>
          <w:spacing w:val="3"/>
          <w:kern w:val="0"/>
          <w:sz w:val="32"/>
          <w:szCs w:val="32"/>
          <w:lang w:val="zh-CN" w:bidi="zh-CN"/>
        </w:rPr>
        <w:t>2004</w:t>
      </w:r>
      <w:r w:rsidRPr="00EC1E28">
        <w:rPr>
          <w:rFonts w:ascii="仿宋" w:eastAsia="仿宋" w:hAnsi="仿宋" w:cs="仿宋" w:hint="eastAsia"/>
          <w:spacing w:val="14"/>
          <w:kern w:val="0"/>
          <w:sz w:val="32"/>
          <w:szCs w:val="32"/>
          <w:lang w:val="zh-CN" w:bidi="zh-CN"/>
        </w:rPr>
        <w:t>〕</w:t>
      </w:r>
      <w:r w:rsidRPr="00EC1E28">
        <w:rPr>
          <w:rFonts w:ascii="仿宋" w:eastAsia="仿宋" w:hAnsi="仿宋" w:cs="仿宋" w:hint="eastAsia"/>
          <w:kern w:val="0"/>
          <w:sz w:val="32"/>
          <w:szCs w:val="32"/>
          <w:lang w:val="zh-CN" w:bidi="zh-CN"/>
        </w:rPr>
        <w:t>2</w:t>
      </w:r>
      <w:r w:rsidRPr="00EC1E28">
        <w:rPr>
          <w:rFonts w:ascii="仿宋" w:eastAsia="仿宋" w:hAnsi="仿宋" w:cs="仿宋" w:hint="eastAsia"/>
          <w:spacing w:val="13"/>
          <w:kern w:val="0"/>
          <w:sz w:val="32"/>
          <w:szCs w:val="32"/>
          <w:lang w:val="zh-CN" w:bidi="zh-CN"/>
        </w:rPr>
        <w:t>号文件。生</w:t>
      </w:r>
      <w:proofErr w:type="gramStart"/>
      <w:r w:rsidRPr="00EC1E28">
        <w:rPr>
          <w:rFonts w:ascii="仿宋" w:eastAsia="仿宋" w:hAnsi="仿宋" w:cs="仿宋" w:hint="eastAsia"/>
          <w:spacing w:val="13"/>
          <w:kern w:val="0"/>
          <w:sz w:val="32"/>
          <w:szCs w:val="32"/>
          <w:lang w:val="zh-CN" w:bidi="zh-CN"/>
        </w:rPr>
        <w:t>均教学</w:t>
      </w:r>
      <w:proofErr w:type="gramEnd"/>
      <w:r w:rsidRPr="00EC1E28">
        <w:rPr>
          <w:rFonts w:ascii="仿宋" w:eastAsia="仿宋" w:hAnsi="仿宋" w:cs="仿宋" w:hint="eastAsia"/>
          <w:spacing w:val="13"/>
          <w:kern w:val="0"/>
          <w:sz w:val="32"/>
          <w:szCs w:val="32"/>
          <w:lang w:val="zh-CN" w:bidi="zh-CN"/>
        </w:rPr>
        <w:t>行政用房面积</w:t>
      </w:r>
      <w:r w:rsidRPr="00EC1E28">
        <w:rPr>
          <w:rFonts w:ascii="仿宋" w:eastAsia="仿宋" w:hAnsi="仿宋" w:cs="仿宋" w:hint="eastAsia"/>
          <w:spacing w:val="1"/>
          <w:kern w:val="0"/>
          <w:sz w:val="32"/>
          <w:szCs w:val="32"/>
          <w:lang w:val="zh-CN" w:bidi="zh-CN"/>
        </w:rPr>
        <w:t>中，教学行政用房是指教学用房、教学辅助用房及行政办公用房，这里用的学生数是全日制的在校生数。建筑面积指已经使用的，有产权的建筑物的面积。在建的建筑物可以统计，但仅供参考，不作为打分的依据。“各类功能教室齐备，很好的满足教学需要”是指普通教室、实验室、语音室、计算机教室、多功能教室、多媒体教室、微格教室、绘画绘图教室等能满足不同形式的教室需要，能给教学内容和方法的改革提供良好的条件。运动场、学生活动中心及相</w:t>
      </w:r>
      <w:r w:rsidRPr="00EC1E28">
        <w:rPr>
          <w:rFonts w:ascii="仿宋" w:eastAsia="仿宋" w:hAnsi="仿宋" w:cs="仿宋" w:hint="eastAsia"/>
          <w:spacing w:val="-1"/>
          <w:kern w:val="0"/>
          <w:sz w:val="32"/>
          <w:szCs w:val="32"/>
          <w:lang w:val="zh-CN" w:bidi="zh-CN"/>
        </w:rPr>
        <w:t>关设施根据使用统计，使用率高，能基本满足人才培养需要。根据教育部教高</w:t>
      </w:r>
      <w:r w:rsidRPr="00EC1E28">
        <w:rPr>
          <w:rFonts w:ascii="仿宋" w:eastAsia="仿宋" w:hAnsi="仿宋" w:cs="仿宋" w:hint="eastAsia"/>
          <w:spacing w:val="7"/>
          <w:kern w:val="0"/>
          <w:sz w:val="32"/>
          <w:szCs w:val="32"/>
          <w:lang w:val="zh-CN" w:bidi="zh-CN"/>
        </w:rPr>
        <w:t>司函〔</w:t>
      </w:r>
      <w:r w:rsidRPr="00EC1E28">
        <w:rPr>
          <w:rFonts w:ascii="仿宋" w:eastAsia="仿宋" w:hAnsi="仿宋" w:cs="仿宋" w:hint="eastAsia"/>
          <w:kern w:val="0"/>
          <w:sz w:val="32"/>
          <w:szCs w:val="32"/>
          <w:lang w:val="zh-CN" w:bidi="zh-CN"/>
        </w:rPr>
        <w:t>2005</w:t>
      </w:r>
      <w:r w:rsidRPr="00EC1E28">
        <w:rPr>
          <w:rFonts w:ascii="仿宋" w:eastAsia="仿宋" w:hAnsi="仿宋" w:cs="仿宋" w:hint="eastAsia"/>
          <w:spacing w:val="7"/>
          <w:kern w:val="0"/>
          <w:sz w:val="32"/>
          <w:szCs w:val="32"/>
          <w:lang w:val="zh-CN" w:bidi="zh-CN"/>
        </w:rPr>
        <w:t>〕</w:t>
      </w:r>
      <w:r w:rsidRPr="00EC1E28">
        <w:rPr>
          <w:rFonts w:ascii="仿宋" w:eastAsia="仿宋" w:hAnsi="仿宋" w:cs="仿宋" w:hint="eastAsia"/>
          <w:kern w:val="0"/>
          <w:sz w:val="32"/>
          <w:szCs w:val="32"/>
          <w:lang w:val="zh-CN" w:bidi="zh-CN"/>
        </w:rPr>
        <w:t>7</w:t>
      </w:r>
      <w:r w:rsidRPr="00EC1E28">
        <w:rPr>
          <w:rFonts w:ascii="仿宋" w:eastAsia="仿宋" w:hAnsi="仿宋" w:cs="仿宋" w:hint="eastAsia"/>
          <w:spacing w:val="5"/>
          <w:kern w:val="0"/>
          <w:sz w:val="32"/>
          <w:szCs w:val="32"/>
          <w:lang w:val="zh-CN" w:bidi="zh-CN"/>
        </w:rPr>
        <w:t>号文件要求，对于生均图书、生</w:t>
      </w:r>
      <w:proofErr w:type="gramStart"/>
      <w:r w:rsidRPr="00EC1E28">
        <w:rPr>
          <w:rFonts w:ascii="仿宋" w:eastAsia="仿宋" w:hAnsi="仿宋" w:cs="仿宋" w:hint="eastAsia"/>
          <w:spacing w:val="5"/>
          <w:kern w:val="0"/>
          <w:sz w:val="32"/>
          <w:szCs w:val="32"/>
          <w:lang w:val="zh-CN" w:bidi="zh-CN"/>
        </w:rPr>
        <w:t>均教学</w:t>
      </w:r>
      <w:proofErr w:type="gramEnd"/>
      <w:r w:rsidRPr="00EC1E28">
        <w:rPr>
          <w:rFonts w:ascii="仿宋" w:eastAsia="仿宋" w:hAnsi="仿宋" w:cs="仿宋" w:hint="eastAsia"/>
          <w:spacing w:val="5"/>
          <w:kern w:val="0"/>
          <w:sz w:val="32"/>
          <w:szCs w:val="32"/>
          <w:lang w:val="zh-CN" w:bidi="zh-CN"/>
        </w:rPr>
        <w:t>行政用房面积，一方面</w:t>
      </w:r>
      <w:r w:rsidRPr="00EC1E28">
        <w:rPr>
          <w:rFonts w:ascii="仿宋" w:eastAsia="仿宋" w:hAnsi="仿宋" w:cs="仿宋" w:hint="eastAsia"/>
          <w:spacing w:val="1"/>
          <w:kern w:val="0"/>
          <w:sz w:val="32"/>
          <w:szCs w:val="32"/>
          <w:lang w:val="zh-CN" w:bidi="zh-CN"/>
        </w:rPr>
        <w:t>要坚持标准，被</w:t>
      </w:r>
      <w:proofErr w:type="gramStart"/>
      <w:r w:rsidRPr="00EC1E28">
        <w:rPr>
          <w:rFonts w:ascii="仿宋" w:eastAsia="仿宋" w:hAnsi="仿宋" w:cs="仿宋" w:hint="eastAsia"/>
          <w:spacing w:val="1"/>
          <w:kern w:val="0"/>
          <w:sz w:val="32"/>
          <w:szCs w:val="32"/>
          <w:lang w:val="zh-CN" w:bidi="zh-CN"/>
        </w:rPr>
        <w:t>评学校</w:t>
      </w:r>
      <w:proofErr w:type="gramEnd"/>
      <w:r w:rsidRPr="00EC1E28">
        <w:rPr>
          <w:rFonts w:ascii="仿宋" w:eastAsia="仿宋" w:hAnsi="仿宋" w:cs="仿宋" w:hint="eastAsia"/>
          <w:spacing w:val="1"/>
          <w:kern w:val="0"/>
          <w:sz w:val="32"/>
          <w:szCs w:val="32"/>
          <w:lang w:val="zh-CN" w:bidi="zh-CN"/>
        </w:rPr>
        <w:t>要按标准进行建设，另一方面在被</w:t>
      </w:r>
      <w:proofErr w:type="gramStart"/>
      <w:r w:rsidRPr="00EC1E28">
        <w:rPr>
          <w:rFonts w:ascii="仿宋" w:eastAsia="仿宋" w:hAnsi="仿宋" w:cs="仿宋" w:hint="eastAsia"/>
          <w:spacing w:val="1"/>
          <w:kern w:val="0"/>
          <w:sz w:val="32"/>
          <w:szCs w:val="32"/>
          <w:lang w:val="zh-CN" w:bidi="zh-CN"/>
        </w:rPr>
        <w:t>评学校</w:t>
      </w:r>
      <w:proofErr w:type="gramEnd"/>
      <w:r w:rsidRPr="00EC1E28">
        <w:rPr>
          <w:rFonts w:ascii="仿宋" w:eastAsia="仿宋" w:hAnsi="仿宋" w:cs="仿宋" w:hint="eastAsia"/>
          <w:spacing w:val="1"/>
          <w:kern w:val="0"/>
          <w:sz w:val="32"/>
          <w:szCs w:val="32"/>
          <w:lang w:val="zh-CN" w:bidi="zh-CN"/>
        </w:rPr>
        <w:t>充分挖掘、利用现有资源，电子图书利用情况较好或基本满足教学需要的条件下，专家组可以实事求是地做出考核的内容有以下几点：一是室内体育场馆情况，包括体育馆、游泳馆、体操室、器械室、训练室</w:t>
      </w:r>
      <w:r w:rsidRPr="00EC1E28">
        <w:rPr>
          <w:rFonts w:ascii="仿宋" w:eastAsia="仿宋" w:hAnsi="仿宋" w:cs="仿宋" w:hint="eastAsia"/>
          <w:spacing w:val="1"/>
          <w:kern w:val="0"/>
          <w:sz w:val="32"/>
          <w:szCs w:val="32"/>
          <w:lang w:val="zh-CN" w:bidi="zh-CN"/>
        </w:rPr>
        <w:lastRenderedPageBreak/>
        <w:t>等；二是运动场地情况，包括田径场、篮球场、排球场、足球场、羽毛球场、器械区、综合投掷区、障碍物区、健身</w:t>
      </w:r>
      <w:r w:rsidRPr="00EC1E28">
        <w:rPr>
          <w:rFonts w:ascii="仿宋" w:eastAsia="仿宋" w:hAnsi="仿宋" w:cs="仿宋" w:hint="eastAsia"/>
          <w:kern w:val="0"/>
          <w:sz w:val="32"/>
          <w:szCs w:val="32"/>
          <w:lang w:val="zh-CN" w:bidi="zh-CN"/>
        </w:rPr>
        <w:t>区。生</w:t>
      </w:r>
      <w:proofErr w:type="gramStart"/>
      <w:r w:rsidRPr="00EC1E28">
        <w:rPr>
          <w:rFonts w:ascii="仿宋" w:eastAsia="仿宋" w:hAnsi="仿宋" w:cs="仿宋" w:hint="eastAsia"/>
          <w:kern w:val="0"/>
          <w:sz w:val="32"/>
          <w:szCs w:val="32"/>
          <w:lang w:val="zh-CN" w:bidi="zh-CN"/>
        </w:rPr>
        <w:t>均面积</w:t>
      </w:r>
      <w:proofErr w:type="gramEnd"/>
      <w:r w:rsidRPr="00EC1E28">
        <w:rPr>
          <w:rFonts w:ascii="仿宋" w:eastAsia="仿宋" w:hAnsi="仿宋" w:cs="仿宋" w:hint="eastAsia"/>
          <w:kern w:val="0"/>
          <w:sz w:val="32"/>
          <w:szCs w:val="32"/>
          <w:lang w:val="zh-CN" w:bidi="zh-CN"/>
        </w:rPr>
        <w:t>为≥3平方米；三是有符合学校特点的专项训练场地和设施：如冰场及设施、乒乓球及设施、艺术体操场地及设施等；四是各种配套设施情况。</w:t>
      </w:r>
    </w:p>
    <w:p w14:paraId="2A040F83" w14:textId="77777777" w:rsidR="00EC1E28" w:rsidRPr="00EC1E28" w:rsidRDefault="00EC1E28" w:rsidP="00EC1E28">
      <w:pPr>
        <w:tabs>
          <w:tab w:val="left" w:pos="1206"/>
        </w:tabs>
        <w:autoSpaceDE w:val="0"/>
        <w:autoSpaceDN w:val="0"/>
        <w:spacing w:line="360" w:lineRule="auto"/>
        <w:ind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 xml:space="preserve">3.2 </w:t>
      </w:r>
      <w:r w:rsidRPr="00EC1E28">
        <w:rPr>
          <w:rFonts w:ascii="仿宋" w:eastAsia="仿宋" w:hAnsi="仿宋" w:cs="仿宋" w:hint="eastAsia"/>
          <w:kern w:val="0"/>
          <w:sz w:val="32"/>
          <w:szCs w:val="32"/>
          <w:lang w:val="zh-CN" w:bidi="zh-CN"/>
        </w:rPr>
        <w:t>经费投入</w:t>
      </w:r>
    </w:p>
    <w:p w14:paraId="78D3DBEB" w14:textId="77777777" w:rsidR="00EC1E28" w:rsidRPr="00EC1E28" w:rsidRDefault="00EC1E28" w:rsidP="00EC1E28">
      <w:pPr>
        <w:tabs>
          <w:tab w:val="left" w:pos="1206"/>
        </w:tabs>
        <w:autoSpaceDE w:val="0"/>
        <w:autoSpaceDN w:val="0"/>
        <w:spacing w:line="360" w:lineRule="auto"/>
        <w:ind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主要观测点：教学经费投入</w:t>
      </w:r>
    </w:p>
    <w:p w14:paraId="72A8C393" w14:textId="77777777" w:rsidR="00EC1E28" w:rsidRPr="00EC1E28" w:rsidRDefault="00EC1E28" w:rsidP="00EC1E28">
      <w:pPr>
        <w:tabs>
          <w:tab w:val="left" w:pos="1206"/>
        </w:tabs>
        <w:autoSpaceDE w:val="0"/>
        <w:autoSpaceDN w:val="0"/>
        <w:spacing w:line="360" w:lineRule="auto"/>
        <w:ind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基本要求：教学经费投入较好地满足人才培养需要。其中，教学日常运行支出占经常性预算内教育事业费拨款（205类教育拨款扣除专项拨款）与学费收入之和的比例≧13%，且生均</w:t>
      </w:r>
      <w:proofErr w:type="gramStart"/>
      <w:r w:rsidRPr="00EC1E28">
        <w:rPr>
          <w:rFonts w:ascii="仿宋" w:eastAsia="仿宋" w:hAnsi="仿宋" w:cs="仿宋" w:hint="eastAsia"/>
          <w:kern w:val="0"/>
          <w:sz w:val="32"/>
          <w:szCs w:val="32"/>
          <w:lang w:val="zh-CN" w:bidi="zh-CN"/>
        </w:rPr>
        <w:t>年教学</w:t>
      </w:r>
      <w:proofErr w:type="gramEnd"/>
      <w:r w:rsidRPr="00EC1E28">
        <w:rPr>
          <w:rFonts w:ascii="仿宋" w:eastAsia="仿宋" w:hAnsi="仿宋" w:cs="仿宋" w:hint="eastAsia"/>
          <w:kern w:val="0"/>
          <w:sz w:val="32"/>
          <w:szCs w:val="32"/>
          <w:lang w:val="zh-CN" w:bidi="zh-CN"/>
        </w:rPr>
        <w:t>日常运行支出≧1200元人民币，且应随着教育事业经费的增长逐步增长。</w:t>
      </w:r>
    </w:p>
    <w:p w14:paraId="4F63CC52"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教学日常运行支出，指学校开展普通本专科教学活动及其辅助活动发生的支出，仅指教学基本支出中的商品和服务支出（302类），不包括教学专项拨款支出，具体包括： 教学教辅部门发生的办公费（含考试考</w:t>
      </w:r>
      <w:proofErr w:type="gramStart"/>
      <w:r w:rsidRPr="00EC1E28">
        <w:rPr>
          <w:rFonts w:ascii="仿宋" w:eastAsia="仿宋" w:hAnsi="仿宋" w:cs="仿宋" w:hint="eastAsia"/>
          <w:kern w:val="0"/>
          <w:sz w:val="32"/>
          <w:szCs w:val="32"/>
          <w:lang w:val="zh-CN" w:bidi="zh-CN"/>
        </w:rPr>
        <w:t>务</w:t>
      </w:r>
      <w:proofErr w:type="gramEnd"/>
      <w:r w:rsidRPr="00EC1E28">
        <w:rPr>
          <w:rFonts w:ascii="仿宋" w:eastAsia="仿宋" w:hAnsi="仿宋" w:cs="仿宋" w:hint="eastAsia"/>
          <w:kern w:val="0"/>
          <w:sz w:val="32"/>
          <w:szCs w:val="32"/>
          <w:lang w:val="zh-CN" w:bidi="zh-CN"/>
        </w:rPr>
        <w:t>费、手续费等）、印刷费、咨询费、邮电费、交通费、差旅费、出国费、维修（护）费、租赁费、会议费、培训费、专用材料费（含体育维持费等）、劳务费、其他教学商品和服务支出（</w:t>
      </w:r>
      <w:proofErr w:type="gramStart"/>
      <w:r w:rsidRPr="00EC1E28">
        <w:rPr>
          <w:rFonts w:ascii="仿宋" w:eastAsia="仿宋" w:hAnsi="仿宋" w:cs="仿宋" w:hint="eastAsia"/>
          <w:kern w:val="0"/>
          <w:sz w:val="32"/>
          <w:szCs w:val="32"/>
          <w:lang w:val="zh-CN" w:bidi="zh-CN"/>
        </w:rPr>
        <w:t>含学生</w:t>
      </w:r>
      <w:proofErr w:type="gramEnd"/>
      <w:r w:rsidRPr="00EC1E28">
        <w:rPr>
          <w:rFonts w:ascii="仿宋" w:eastAsia="仿宋" w:hAnsi="仿宋" w:cs="仿宋" w:hint="eastAsia"/>
          <w:kern w:val="0"/>
          <w:sz w:val="32"/>
          <w:szCs w:val="32"/>
          <w:lang w:val="zh-CN" w:bidi="zh-CN"/>
        </w:rPr>
        <w:t>活动费、教学咨询研究机构会员费、教学改革科研业务费、委托业务费等）。取会计决算数。计算公式为：教学日常运行支出/经常性预算内教育事业费拨款（205类教</w:t>
      </w:r>
      <w:r w:rsidRPr="00EC1E28">
        <w:rPr>
          <w:rFonts w:ascii="仿宋" w:eastAsia="仿宋" w:hAnsi="仿宋" w:cs="仿宋" w:hint="eastAsia"/>
          <w:kern w:val="0"/>
          <w:sz w:val="32"/>
          <w:szCs w:val="32"/>
          <w:lang w:val="zh-CN" w:bidi="zh-CN"/>
        </w:rPr>
        <w:lastRenderedPageBreak/>
        <w:t>育拨款扣除专项拨款）与学费收入之和的比例≧13%。</w:t>
      </w:r>
    </w:p>
    <w:p w14:paraId="42A2519C"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要调整经费投入结构，切实把教学工作作为经费投入重点，加大对教学经费投入力度，并保证教学日常运行支出逐年有所增长。特别要大幅度增加实践教学专项经费，尽快转变实践教学经费严重不足的状况。教学日常运行支出增长的情况，是考察学校近三年用于每个学生的教学运行基本经费在数量上的变化趋势。分别统计近三年内，教学日常运行支出的分项值和总值。计算生均值所用学生数为普通全日制本专科生的自然人数。生均</w:t>
      </w:r>
      <w:proofErr w:type="gramStart"/>
      <w:r w:rsidRPr="00EC1E28">
        <w:rPr>
          <w:rFonts w:ascii="仿宋" w:eastAsia="仿宋" w:hAnsi="仿宋" w:cs="仿宋" w:hint="eastAsia"/>
          <w:kern w:val="0"/>
          <w:sz w:val="32"/>
          <w:szCs w:val="32"/>
          <w:lang w:val="zh-CN" w:bidi="zh-CN"/>
        </w:rPr>
        <w:t>年教学</w:t>
      </w:r>
      <w:proofErr w:type="gramEnd"/>
      <w:r w:rsidRPr="00EC1E28">
        <w:rPr>
          <w:rFonts w:ascii="仿宋" w:eastAsia="仿宋" w:hAnsi="仿宋" w:cs="仿宋" w:hint="eastAsia"/>
          <w:kern w:val="0"/>
          <w:sz w:val="32"/>
          <w:szCs w:val="32"/>
          <w:lang w:val="zh-CN" w:bidi="zh-CN"/>
        </w:rPr>
        <w:t>日常运行支出≧1200元人民币。教学日常运行支出，在专家进校评估的近三年内每年要随着教育事业经费的增长逐步增长。</w:t>
      </w:r>
    </w:p>
    <w:p w14:paraId="6821B61F"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特别要注意统计教学日常运行支出和学生数所用的时间应统一，规定是用每年12月31日的数据。教学经费投入作为一个重要的指标，教学经费投入不达标，学校教学评估就不能通过。高等学校要调整经费支出结构，切实把教学工作作为经费投入的重点，加大对教学经费的投入力度。</w:t>
      </w:r>
    </w:p>
    <w:p w14:paraId="7054A50A"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4.</w:t>
      </w:r>
      <w:r w:rsidRPr="00EC1E28">
        <w:rPr>
          <w:rFonts w:ascii="仿宋" w:eastAsia="仿宋" w:hAnsi="仿宋" w:cs="仿宋" w:hint="eastAsia"/>
          <w:kern w:val="0"/>
          <w:sz w:val="32"/>
          <w:szCs w:val="32"/>
          <w:lang w:val="zh-CN" w:bidi="zh-CN"/>
        </w:rPr>
        <w:t>专业与课程建设</w:t>
      </w:r>
    </w:p>
    <w:p w14:paraId="7A4C7268"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一级指标：专业与课程建设</w:t>
      </w:r>
    </w:p>
    <w:p w14:paraId="61CDF0B2"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二级指标：专业建设；课程与教学；实践教学</w:t>
      </w:r>
    </w:p>
    <w:p w14:paraId="3497D2AD"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重点要看学校围绕实现人才培养目标，在专业建设、改造，人才培养模式设计，教学内容和课程体系建设、改革，教学方法和手段改革，加强实践教学等方面，思路是</w:t>
      </w:r>
      <w:r w:rsidRPr="00EC1E28">
        <w:rPr>
          <w:rFonts w:ascii="仿宋" w:eastAsia="仿宋" w:hAnsi="仿宋" w:cs="仿宋" w:hint="eastAsia"/>
          <w:kern w:val="0"/>
          <w:sz w:val="32"/>
          <w:szCs w:val="32"/>
          <w:lang w:val="zh-CN" w:bidi="zh-CN"/>
        </w:rPr>
        <w:lastRenderedPageBreak/>
        <w:t>否清晰，措施是否得力，效果是否明显</w:t>
      </w:r>
    </w:p>
    <w:p w14:paraId="3F7A13E9"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4.1</w:t>
      </w:r>
      <w:r w:rsidRPr="00EC1E28">
        <w:rPr>
          <w:rFonts w:ascii="仿宋" w:eastAsia="仿宋" w:hAnsi="仿宋" w:cs="仿宋" w:hint="eastAsia"/>
          <w:kern w:val="0"/>
          <w:sz w:val="32"/>
          <w:szCs w:val="32"/>
          <w:lang w:val="zh-CN" w:bidi="zh-CN"/>
        </w:rPr>
        <w:t>专业建设</w:t>
      </w:r>
    </w:p>
    <w:p w14:paraId="495A9C0C"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主要观测点：专业设置与结构调整；培养方案</w:t>
      </w:r>
    </w:p>
    <w:p w14:paraId="3421605C" w14:textId="77777777" w:rsidR="00EC1E28" w:rsidRPr="00EC1E28" w:rsidRDefault="00EC1E28" w:rsidP="00EC1E28">
      <w:pPr>
        <w:autoSpaceDE w:val="0"/>
        <w:autoSpaceDN w:val="0"/>
        <w:spacing w:line="360" w:lineRule="auto"/>
        <w:ind w:left="122" w:right="159" w:firstLineChars="200" w:firstLine="632"/>
        <w:rPr>
          <w:rFonts w:ascii="仿宋" w:eastAsia="仿宋" w:hAnsi="仿宋" w:cs="仿宋"/>
          <w:kern w:val="0"/>
          <w:sz w:val="32"/>
          <w:szCs w:val="32"/>
          <w:lang w:val="zh-CN" w:bidi="zh-CN"/>
        </w:rPr>
      </w:pPr>
      <w:r w:rsidRPr="00EC1E28">
        <w:rPr>
          <w:rFonts w:ascii="仿宋" w:eastAsia="仿宋" w:hAnsi="仿宋" w:cs="仿宋" w:hint="eastAsia"/>
          <w:spacing w:val="-2"/>
          <w:kern w:val="0"/>
          <w:sz w:val="32"/>
          <w:szCs w:val="32"/>
          <w:lang w:bidi="zh-CN"/>
        </w:rPr>
        <w:t>4.1.1</w:t>
      </w:r>
      <w:r w:rsidRPr="00EC1E28">
        <w:rPr>
          <w:rFonts w:ascii="仿宋" w:eastAsia="仿宋" w:hAnsi="仿宋" w:cs="仿宋" w:hint="eastAsia"/>
          <w:spacing w:val="-2"/>
          <w:kern w:val="0"/>
          <w:sz w:val="32"/>
          <w:szCs w:val="32"/>
          <w:lang w:val="zh-CN" w:bidi="zh-CN"/>
        </w:rPr>
        <w:t>专业设置与结构调整</w:t>
      </w:r>
    </w:p>
    <w:p w14:paraId="7F7A87C1"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1AB6EB41"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1）</w:t>
      </w:r>
      <w:r w:rsidRPr="00EC1E28">
        <w:rPr>
          <w:rFonts w:ascii="仿宋" w:eastAsia="仿宋" w:hAnsi="仿宋" w:cs="仿宋" w:hint="eastAsia"/>
          <w:spacing w:val="-1"/>
          <w:kern w:val="0"/>
          <w:sz w:val="32"/>
          <w:szCs w:val="32"/>
          <w:lang w:val="zh-CN" w:bidi="zh-CN"/>
        </w:rPr>
        <w:t>有明确的专业设置条件和合理的建设规划，能根据区域经济社会发展</w:t>
      </w:r>
      <w:r w:rsidRPr="00EC1E28">
        <w:rPr>
          <w:rFonts w:ascii="仿宋" w:eastAsia="仿宋" w:hAnsi="仿宋" w:cs="仿宋" w:hint="eastAsia"/>
          <w:kern w:val="0"/>
          <w:sz w:val="32"/>
          <w:szCs w:val="32"/>
          <w:lang w:val="zh-CN" w:bidi="zh-CN"/>
        </w:rPr>
        <w:t>需要和本校实际调整专业，专业结构总体合理；</w:t>
      </w:r>
    </w:p>
    <w:p w14:paraId="766BE511" w14:textId="77777777" w:rsidR="00EC1E28" w:rsidRPr="00EC1E28" w:rsidRDefault="00EC1E28" w:rsidP="00EC1E28">
      <w:pPr>
        <w:autoSpaceDE w:val="0"/>
        <w:autoSpaceDN w:val="0"/>
        <w:spacing w:line="360" w:lineRule="auto"/>
        <w:ind w:left="122" w:right="159"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w:t>
      </w:r>
      <w:r w:rsidRPr="00EC1E28">
        <w:rPr>
          <w:rFonts w:ascii="仿宋" w:eastAsia="仿宋" w:hAnsi="仿宋" w:cs="仿宋" w:hint="eastAsia"/>
          <w:kern w:val="0"/>
          <w:sz w:val="32"/>
          <w:szCs w:val="32"/>
          <w:lang w:bidi="zh-CN"/>
        </w:rPr>
        <w:t>2）</w:t>
      </w:r>
      <w:r w:rsidRPr="00EC1E28">
        <w:rPr>
          <w:rFonts w:ascii="仿宋" w:eastAsia="仿宋" w:hAnsi="仿宋" w:cs="仿宋" w:hint="eastAsia"/>
          <w:kern w:val="0"/>
          <w:sz w:val="32"/>
          <w:szCs w:val="32"/>
          <w:lang w:val="zh-CN" w:bidi="zh-CN"/>
        </w:rPr>
        <w:t>注重特色专业的培育</w:t>
      </w:r>
    </w:p>
    <w:p w14:paraId="243FAFD1"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制定有《学科专业建设发展规划》，专业设置有科学的论证，措施落实，效果明显。每年能根据区域经济社会发展需要和本校实际调整专业，专业结构与布局总体合理，符合学校的定位、符合社会发展和经济建设的需要、遵循教育规律。遴选有特色专业，建设成效突出。专业设置是否合理主要从四个方面考察，一是要符合学校定位，二是要符合区域（行业）经济社会发展的需要，三是要符合教育规律，四是要有专业设置条件要求。结构调整主要考察学校根据区域（行业）经济社会发展对人才的发展，不断优化专业结构。注重特色专业培育主要考察学校是否制定了专业建设规划，能否遴选优势专业开展特色专业建设。</w:t>
      </w:r>
    </w:p>
    <w:p w14:paraId="3A48BB78"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bidi="zh-CN"/>
        </w:rPr>
        <w:t>4.1.2</w:t>
      </w:r>
      <w:r w:rsidRPr="00EC1E28">
        <w:rPr>
          <w:rFonts w:ascii="仿宋" w:eastAsia="仿宋" w:hAnsi="仿宋" w:cs="仿宋" w:hint="eastAsia"/>
          <w:kern w:val="0"/>
          <w:sz w:val="32"/>
          <w:szCs w:val="32"/>
          <w:lang w:val="zh-CN" w:bidi="zh-CN"/>
        </w:rPr>
        <w:t>培养方案</w:t>
      </w:r>
    </w:p>
    <w:p w14:paraId="134CBC91"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基本要求：（1）培养方案反映专业培养目标，体现了</w:t>
      </w:r>
      <w:r w:rsidRPr="00EC1E28">
        <w:rPr>
          <w:rFonts w:ascii="仿宋" w:eastAsia="仿宋" w:hAnsi="仿宋" w:cs="仿宋" w:hint="eastAsia"/>
          <w:kern w:val="0"/>
          <w:sz w:val="32"/>
          <w:szCs w:val="32"/>
          <w:lang w:val="zh-CN" w:bidi="zh-CN"/>
        </w:rPr>
        <w:lastRenderedPageBreak/>
        <w:t>德、智、体、美全面发展的要求；有企业行业专家参与制定修订专业人才培养方案；构建了科学合理的培养应用型人才的课程体系，其中人文社会科类专业实践</w:t>
      </w:r>
      <w:proofErr w:type="gramStart"/>
      <w:r w:rsidRPr="00EC1E28">
        <w:rPr>
          <w:rFonts w:ascii="仿宋" w:eastAsia="仿宋" w:hAnsi="仿宋" w:cs="仿宋" w:hint="eastAsia"/>
          <w:kern w:val="0"/>
          <w:sz w:val="32"/>
          <w:szCs w:val="32"/>
          <w:lang w:val="zh-CN" w:bidi="zh-CN"/>
        </w:rPr>
        <w:t>教学占</w:t>
      </w:r>
      <w:proofErr w:type="gramEnd"/>
      <w:r w:rsidRPr="00EC1E28">
        <w:rPr>
          <w:rFonts w:ascii="仿宋" w:eastAsia="仿宋" w:hAnsi="仿宋" w:cs="仿宋" w:hint="eastAsia"/>
          <w:kern w:val="0"/>
          <w:sz w:val="32"/>
          <w:szCs w:val="32"/>
          <w:lang w:val="zh-CN" w:bidi="zh-CN"/>
        </w:rPr>
        <w:t>总学分（学时）不低于20%，理工农</w:t>
      </w:r>
      <w:proofErr w:type="gramStart"/>
      <w:r w:rsidRPr="00EC1E28">
        <w:rPr>
          <w:rFonts w:ascii="仿宋" w:eastAsia="仿宋" w:hAnsi="仿宋" w:cs="仿宋" w:hint="eastAsia"/>
          <w:kern w:val="0"/>
          <w:sz w:val="32"/>
          <w:szCs w:val="32"/>
          <w:lang w:val="zh-CN" w:bidi="zh-CN"/>
        </w:rPr>
        <w:t>医</w:t>
      </w:r>
      <w:proofErr w:type="gramEnd"/>
      <w:r w:rsidRPr="00EC1E28">
        <w:rPr>
          <w:rFonts w:ascii="仿宋" w:eastAsia="仿宋" w:hAnsi="仿宋" w:cs="仿宋" w:hint="eastAsia"/>
          <w:kern w:val="0"/>
          <w:sz w:val="32"/>
          <w:szCs w:val="32"/>
          <w:lang w:val="zh-CN" w:bidi="zh-CN"/>
        </w:rPr>
        <w:t>类专业实践教学比例占总学分（学时）比例不低于25%，师范类专业教育实习不少于 12周；创新创业教育融入人才培养体系，开设专门课程，纳入学分管理；培养方案执行情况良好。培养方案是保证教学质量和人才培养规格的重要文件，是组织教学过程，安排教学任务的基本依据，它是学生在校学习几年中，课内、课外的总体安排。培养方案这一观测点重点考察制定培养方案的指导思想、原则、内容和执行情况。指导思想和原则要体现学校的定位，体现具有时代特征的教育思想观念，体现当前高等教育改革的主流。内容要体现学校所确定的指导思想和原则。执行培养方案严格，要有相应的规章制度和文件作保证。专家进校考察培养方案、教学任务书、课表是否一致，有否相应的变动手续，有否培养方案执行质量分析报告等。</w:t>
      </w:r>
    </w:p>
    <w:p w14:paraId="01EAD594"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学校要制定相应的规章制度保证培养方案的执行，执行情况要良好。考察新建高校的培养方案，一是要考察制定培养方案的指导思想和原则是否符合应用型人才培养定位。二是要考察制定培养方案的技术路线和论证过程。三是要考察是否体现理论教学、实践教学、综合素质三位一体培养学生</w:t>
      </w:r>
      <w:r w:rsidRPr="00EC1E28">
        <w:rPr>
          <w:rFonts w:ascii="仿宋" w:eastAsia="仿宋" w:hAnsi="仿宋" w:cs="宋体" w:hint="eastAsia"/>
          <w:kern w:val="0"/>
          <w:sz w:val="32"/>
          <w:szCs w:val="32"/>
          <w:lang w:val="zh-CN" w:bidi="zh-CN"/>
        </w:rPr>
        <w:lastRenderedPageBreak/>
        <w:t>的专业能力。四要考察培养方案的执行情况及稳定性。</w:t>
      </w:r>
    </w:p>
    <w:p w14:paraId="29104C82"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4</w:t>
      </w:r>
      <w:r w:rsidRPr="00EC1E28">
        <w:rPr>
          <w:rFonts w:ascii="仿宋" w:eastAsia="仿宋" w:hAnsi="仿宋" w:cs="宋体"/>
          <w:kern w:val="0"/>
          <w:sz w:val="32"/>
          <w:szCs w:val="32"/>
          <w:lang w:val="zh-CN" w:bidi="zh-CN"/>
        </w:rPr>
        <w:t xml:space="preserve">.2 </w:t>
      </w:r>
      <w:r w:rsidRPr="00EC1E28">
        <w:rPr>
          <w:rFonts w:ascii="仿宋" w:eastAsia="仿宋" w:hAnsi="仿宋" w:cs="宋体" w:hint="eastAsia"/>
          <w:kern w:val="0"/>
          <w:sz w:val="32"/>
          <w:szCs w:val="32"/>
          <w:lang w:val="zh-CN" w:bidi="zh-CN"/>
        </w:rPr>
        <w:t>课程与教学</w:t>
      </w:r>
    </w:p>
    <w:p w14:paraId="7153E47A"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主要观测点：教学内容与课程资源建设；课堂教学与学习评价。</w:t>
      </w:r>
    </w:p>
    <w:p w14:paraId="3A711794"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4</w:t>
      </w:r>
      <w:r w:rsidRPr="00EC1E28">
        <w:rPr>
          <w:rFonts w:ascii="仿宋" w:eastAsia="仿宋" w:hAnsi="仿宋" w:cs="宋体"/>
          <w:kern w:val="0"/>
          <w:sz w:val="32"/>
          <w:szCs w:val="32"/>
          <w:lang w:val="zh-CN" w:bidi="zh-CN"/>
        </w:rPr>
        <w:t xml:space="preserve">.2.1 </w:t>
      </w:r>
      <w:r w:rsidRPr="00EC1E28">
        <w:rPr>
          <w:rFonts w:ascii="仿宋" w:eastAsia="仿宋" w:hAnsi="仿宋" w:cs="宋体" w:hint="eastAsia"/>
          <w:kern w:val="0"/>
          <w:sz w:val="32"/>
          <w:szCs w:val="32"/>
          <w:lang w:val="zh-CN" w:bidi="zh-CN"/>
        </w:rPr>
        <w:t>教学内容与课程资源建设</w:t>
      </w:r>
    </w:p>
    <w:p w14:paraId="1FA25AF7"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基本要求：</w:t>
      </w:r>
    </w:p>
    <w:p w14:paraId="3288732C"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（1）课程建设有规划、有标准、有措施、有成效；</w:t>
      </w:r>
    </w:p>
    <w:p w14:paraId="37B736BA"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（2）根据培养目标的要求和学生的需求，开设了足够数量的选修课；</w:t>
      </w:r>
    </w:p>
    <w:p w14:paraId="0ABB4BF3"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（3）教学内容符合本专业人才培养目标，能够反映本学科专业发展方向和经济社会发展需要，教学大纲规范完备，执行严格；</w:t>
      </w:r>
    </w:p>
    <w:p w14:paraId="4E5D5C9A"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（4）注重以专业应用能力培养为导向的教材建设，有科学的教材选用和质量监管制度；</w:t>
      </w:r>
    </w:p>
    <w:p w14:paraId="6EB66A0B"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（5）多媒体课件符合教学要求，能有效利用网络教学资源，现代教学技术和手段使用效果较好。</w:t>
      </w:r>
    </w:p>
    <w:p w14:paraId="670F09A0"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课程是实现培养目标的基本单元。课程体系、教学内容、教学方法、教学手段等集中体现学校的办学思想和人才培养特征。</w:t>
      </w:r>
    </w:p>
    <w:p w14:paraId="46F1330A"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教学内容与课程资源建设是人才培养模式改革的主要落脚点，也是教学改革的重点和难点。要重点考察教学内容与课程资源建设的总体思路、具体计划、配套措施、执行情</w:t>
      </w:r>
      <w:r w:rsidRPr="00EC1E28">
        <w:rPr>
          <w:rFonts w:ascii="仿宋" w:eastAsia="仿宋" w:hAnsi="仿宋" w:cs="宋体" w:hint="eastAsia"/>
          <w:kern w:val="0"/>
          <w:sz w:val="32"/>
          <w:szCs w:val="32"/>
          <w:lang w:val="zh-CN" w:bidi="zh-CN"/>
        </w:rPr>
        <w:lastRenderedPageBreak/>
        <w:t>况和已取得的成果。学校应根据本学科专业发展方向和经济社会发展的需要，培养目标和人才培养模式的需要，从对人才的知识、能力和素质的要求出发，进行课程改革与建设，进行优质课程建设、系列课程建设（特色课程、重点课程）、课程教学内容整合和精品课程建设，逐步形成一批教学质量高，有特色的本科优质课程。课程建设的规划合理、标准鲜明、措施有力、成效显著。根据培养目标的要求和学生的需求，开设了足够数量的选修课，选修课的课程建设有规划、有标准、有措施、有成效。</w:t>
      </w:r>
    </w:p>
    <w:p w14:paraId="2E3FE066" w14:textId="77777777" w:rsidR="00EC1E28" w:rsidRPr="00EC1E28" w:rsidRDefault="00EC1E28" w:rsidP="00EC1E28">
      <w:pPr>
        <w:autoSpaceDE w:val="0"/>
        <w:autoSpaceDN w:val="0"/>
        <w:spacing w:before="2"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专家还从以下几方面考察课程：</w:t>
      </w:r>
    </w:p>
    <w:p w14:paraId="639073C2" w14:textId="77777777" w:rsidR="00EC1E28" w:rsidRPr="00EC1E28" w:rsidRDefault="00EC1E28" w:rsidP="00EC1E28">
      <w:pPr>
        <w:autoSpaceDE w:val="0"/>
        <w:autoSpaceDN w:val="0"/>
        <w:spacing w:before="2"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（1）改革和教育思想观念相适应。</w:t>
      </w:r>
    </w:p>
    <w:p w14:paraId="37B5B6FD" w14:textId="77777777" w:rsidR="00EC1E28" w:rsidRPr="00EC1E28" w:rsidRDefault="00EC1E28" w:rsidP="00EC1E28">
      <w:pPr>
        <w:autoSpaceDE w:val="0"/>
        <w:autoSpaceDN w:val="0"/>
        <w:spacing w:before="2"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（2）重视学生考核方法的改革，考试内容和方式能够考核学生的能力。</w:t>
      </w:r>
    </w:p>
    <w:p w14:paraId="5139D5C3" w14:textId="77777777" w:rsidR="00EC1E28" w:rsidRPr="00EC1E28" w:rsidRDefault="00EC1E28" w:rsidP="00EC1E28">
      <w:pPr>
        <w:autoSpaceDE w:val="0"/>
        <w:autoSpaceDN w:val="0"/>
        <w:spacing w:before="2"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（3）教学改革的成果即获奖情况。</w:t>
      </w:r>
    </w:p>
    <w:p w14:paraId="32CA691D" w14:textId="77777777" w:rsidR="00EC1E28" w:rsidRPr="00EC1E28" w:rsidRDefault="00EC1E28" w:rsidP="00EC1E28">
      <w:pPr>
        <w:autoSpaceDE w:val="0"/>
        <w:autoSpaceDN w:val="0"/>
        <w:spacing w:before="2"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要注重健全、完善教材评审、评价和选用机制，严把教材质量关。要选用高质量的精品教材和新版教材。有条件的学校，要做好教材编写的规划，并采取措施，支持出版有特色的教材。</w:t>
      </w:r>
    </w:p>
    <w:p w14:paraId="1A2F5E1F" w14:textId="77777777" w:rsidR="00EC1E28" w:rsidRPr="00EC1E28" w:rsidRDefault="00EC1E28" w:rsidP="00EC1E28">
      <w:pPr>
        <w:autoSpaceDE w:val="0"/>
        <w:autoSpaceDN w:val="0"/>
        <w:spacing w:before="2"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要有效利用网络教学资源，使用现代教学技术和手段，特别是多媒体技术（利用计算机综合处理文字、声音、图像、图形、动画等信息的新技术），并注重多媒体教学的合理使用和教学效果。有效利用网络教学资源，目的是为</w:t>
      </w:r>
      <w:r w:rsidRPr="00EC1E28">
        <w:rPr>
          <w:rFonts w:ascii="仿宋" w:eastAsia="仿宋" w:hAnsi="仿宋" w:cs="仿宋" w:hint="eastAsia"/>
          <w:kern w:val="0"/>
          <w:sz w:val="32"/>
          <w:szCs w:val="32"/>
          <w:lang w:val="zh-CN" w:bidi="zh-CN"/>
        </w:rPr>
        <w:lastRenderedPageBreak/>
        <w:t>学生提供自主学习环境，培养学生的自学能力。</w:t>
      </w:r>
    </w:p>
    <w:p w14:paraId="263A83E9" w14:textId="77777777" w:rsidR="00EC1E28" w:rsidRPr="00EC1E28" w:rsidRDefault="00EC1E28" w:rsidP="00EC1E28">
      <w:pPr>
        <w:tabs>
          <w:tab w:val="left" w:pos="1131"/>
        </w:tabs>
        <w:autoSpaceDE w:val="0"/>
        <w:autoSpaceDN w:val="0"/>
        <w:spacing w:before="63" w:line="360" w:lineRule="auto"/>
        <w:ind w:right="641" w:firstLineChars="200" w:firstLine="640"/>
        <w:jc w:val="left"/>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4</w:t>
      </w:r>
      <w:r w:rsidRPr="00EC1E28">
        <w:rPr>
          <w:rFonts w:ascii="仿宋" w:eastAsia="仿宋" w:hAnsi="仿宋" w:cs="仿宋"/>
          <w:kern w:val="0"/>
          <w:sz w:val="32"/>
          <w:szCs w:val="32"/>
          <w:lang w:val="zh-CN" w:bidi="zh-CN"/>
        </w:rPr>
        <w:t xml:space="preserve">.2.2 </w:t>
      </w:r>
      <w:r w:rsidRPr="00EC1E28">
        <w:rPr>
          <w:rFonts w:ascii="仿宋" w:eastAsia="仿宋" w:hAnsi="仿宋" w:cs="仿宋" w:hint="eastAsia"/>
          <w:kern w:val="0"/>
          <w:sz w:val="32"/>
          <w:szCs w:val="32"/>
          <w:lang w:val="zh-CN" w:bidi="zh-CN"/>
        </w:rPr>
        <w:t>课堂教学与学习评价</w:t>
      </w:r>
    </w:p>
    <w:p w14:paraId="2DE3416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推进课堂教学改革，有鼓励教师积极参与教学方法改革的政策和措施，课堂教学体现以学生能力培养为中心，注重学生创新创业精神和能力培养，教师能够开展启发式、参与式、讨论式等教学，课程考核方式科学多样。</w:t>
      </w:r>
    </w:p>
    <w:p w14:paraId="025122BA"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制定有教研室发展规划与执行计划，有详细的教研室活动记录；开展集体备课、同行评价、督导评教、学生评教等活动。</w:t>
      </w:r>
    </w:p>
    <w:p w14:paraId="7DADFB47"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教学方法的改革中心是加强学生创新创业精神和实践能力的培养，充分调动学生的积极性、主动性和创造性。改革要有利于加强学生的能力培养，有利于学生创新思维和创新创业精神的培养，有利于学生个性和才能的全面发展。教师要尽量采用启发式、参与式、讨论式、案例分析等授课方式，避免课程讲授过度的现象，给学生留有自主学习的时间和空间。课堂上只讲重点和难点，给学生提供更多的信息量，重视学生在教学活动中的主体地位，提高学生的学习积极性。根据培养目标和课程要求，改进学生学习评价方法，考核方式科学、多样。学生学习评价方法、考核方式的改进有专门的论证和依据。</w:t>
      </w:r>
    </w:p>
    <w:p w14:paraId="168DDE77"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考察学校是否制定了鼓励教师积极参与教学改革的政</w:t>
      </w:r>
      <w:r w:rsidRPr="00EC1E28">
        <w:rPr>
          <w:rFonts w:ascii="仿宋" w:eastAsia="仿宋" w:hAnsi="仿宋" w:cs="仿宋" w:hint="eastAsia"/>
          <w:kern w:val="0"/>
          <w:sz w:val="32"/>
          <w:szCs w:val="32"/>
          <w:lang w:val="zh-CN" w:bidi="zh-CN"/>
        </w:rPr>
        <w:lastRenderedPageBreak/>
        <w:t>策以及教师的参与度；学生在教学活动中的主体地位是否突出；教学方法是否能够体现师生互动，是否有利于增强学生自学能力、分析解决问题的能力和实践能力，是否有利于学生个性发展。指标尤其强调了考试方法改革，旨在利用学习评价这个指挥棒，促使学生从死记硬背转向灵活应用，从重考试结果转向重学习。</w:t>
      </w:r>
    </w:p>
    <w:p w14:paraId="5B9C3599"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4</w:t>
      </w:r>
      <w:r w:rsidRPr="00EC1E28">
        <w:rPr>
          <w:rFonts w:ascii="仿宋" w:eastAsia="仿宋" w:hAnsi="仿宋" w:cs="仿宋"/>
          <w:kern w:val="0"/>
          <w:sz w:val="32"/>
          <w:szCs w:val="32"/>
          <w:lang w:val="zh-CN" w:bidi="zh-CN"/>
        </w:rPr>
        <w:t xml:space="preserve">.3 </w:t>
      </w:r>
      <w:r w:rsidRPr="00EC1E28">
        <w:rPr>
          <w:rFonts w:ascii="仿宋" w:eastAsia="仿宋" w:hAnsi="仿宋" w:cs="仿宋" w:hint="eastAsia"/>
          <w:kern w:val="0"/>
          <w:sz w:val="32"/>
          <w:szCs w:val="32"/>
          <w:lang w:val="zh-CN" w:bidi="zh-CN"/>
        </w:rPr>
        <w:t>实践教学</w:t>
      </w:r>
    </w:p>
    <w:p w14:paraId="12C11B88"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主要观测点：实验教学；实习实训；社会实践；毕业设计（论文）与综合训练。</w:t>
      </w:r>
    </w:p>
    <w:p w14:paraId="1549E7EE"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4</w:t>
      </w:r>
      <w:r w:rsidRPr="00EC1E28">
        <w:rPr>
          <w:rFonts w:ascii="仿宋" w:eastAsia="仿宋" w:hAnsi="仿宋" w:cs="仿宋"/>
          <w:kern w:val="0"/>
          <w:sz w:val="32"/>
          <w:szCs w:val="32"/>
          <w:lang w:val="zh-CN" w:bidi="zh-CN"/>
        </w:rPr>
        <w:t>.3.1</w:t>
      </w:r>
      <w:r w:rsidRPr="00EC1E28">
        <w:rPr>
          <w:rFonts w:ascii="仿宋" w:eastAsia="仿宋" w:hAnsi="仿宋" w:cs="仿宋" w:hint="eastAsia"/>
          <w:kern w:val="0"/>
          <w:sz w:val="32"/>
          <w:szCs w:val="32"/>
          <w:lang w:val="zh-CN" w:bidi="zh-CN"/>
        </w:rPr>
        <w:t>实验教学</w:t>
      </w:r>
    </w:p>
    <w:p w14:paraId="4F535FCA"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4C8EA96A"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（1）实验开出率达到教学大纲要求的90%；</w:t>
      </w:r>
    </w:p>
    <w:p w14:paraId="180629F7"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（2）有一定数量的综合性、设计性实验，有开放性实验室；</w:t>
      </w:r>
    </w:p>
    <w:p w14:paraId="3F84B622"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（3）实验指导人员结构合理，实验教学效果较好。</w:t>
      </w:r>
    </w:p>
    <w:p w14:paraId="614C022D" w14:textId="77777777" w:rsidR="00EC1E28" w:rsidRPr="00EC1E28" w:rsidRDefault="00EC1E28" w:rsidP="00EC1E28">
      <w:pPr>
        <w:autoSpaceDE w:val="0"/>
        <w:autoSpaceDN w:val="0"/>
        <w:spacing w:before="43" w:line="360" w:lineRule="auto"/>
        <w:ind w:left="12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实践教学与理论教学既有密切联系，又有相对独立性。它对提高学生的综合素质，培养创新精神与实践能力有着理论教学不可替代的特殊作用。要强化实践育人意识，合理制定实践教学方案和实验教学大纲，科学地设置实践教学体系。实践教学方案和实践教学体系要符合培养目标的要求，符合学校学科的结构。不断改革实践教学内容，改进实践教学方</w:t>
      </w:r>
      <w:r w:rsidRPr="00EC1E28">
        <w:rPr>
          <w:rFonts w:ascii="仿宋" w:eastAsia="仿宋" w:hAnsi="仿宋" w:cs="仿宋" w:hint="eastAsia"/>
          <w:kern w:val="0"/>
          <w:sz w:val="32"/>
          <w:szCs w:val="32"/>
          <w:lang w:val="zh-CN" w:bidi="zh-CN"/>
        </w:rPr>
        <w:lastRenderedPageBreak/>
        <w:t>法，通过政策引导，吸引高水平教师从事实践环节教学。创造条件使学生较早地参加科研或创新活动。实验开出率达到教学大纲要求的90%。要增加综合性、设计性和创新性实验。设计性实验：给定实验目的、要求和实验条件，学生自己设计实验方案并加以实现的实验。综合性实验：实验内容涉及本课程的综合知识，或相关课程的知识。实验室开放有利于培养学生的创新思维、实践能力，而且是教学管理改革的重要内容。实验室开放要考察开放的范围、开放的时间、开放的内容和对学生的覆盖面。</w:t>
      </w:r>
    </w:p>
    <w:p w14:paraId="3BFC71A8"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有一支年龄、学历、专业技术职务结构合理的实验指导队伍，实验教学能满足培养目标和学生的需要，效果较好。实验指导人员结构合理是指学历结构和职称结构要有合理分布，并且作为实验指导人员应该具有一定的专业实践经验，提倡授课教师参与实验指导，密切理论教学与实践的关系。</w:t>
      </w:r>
    </w:p>
    <w:p w14:paraId="5EA116CA"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4</w:t>
      </w:r>
      <w:r w:rsidRPr="00EC1E28">
        <w:rPr>
          <w:rFonts w:ascii="仿宋" w:eastAsia="仿宋" w:hAnsi="仿宋" w:cs="仿宋"/>
          <w:kern w:val="0"/>
          <w:sz w:val="32"/>
          <w:szCs w:val="32"/>
          <w:lang w:val="zh-CN" w:bidi="zh-CN"/>
        </w:rPr>
        <w:t>.3.2</w:t>
      </w:r>
      <w:r w:rsidRPr="00EC1E28">
        <w:rPr>
          <w:rFonts w:ascii="仿宋" w:eastAsia="仿宋" w:hAnsi="仿宋" w:cs="仿宋" w:hint="eastAsia"/>
          <w:kern w:val="0"/>
          <w:sz w:val="32"/>
          <w:szCs w:val="32"/>
          <w:lang w:val="zh-CN" w:bidi="zh-CN"/>
        </w:rPr>
        <w:t>实习实训</w:t>
      </w:r>
    </w:p>
    <w:p w14:paraId="64F43EA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0913EBB4"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（1）能与企事业单位紧密合作开展实习实训；</w:t>
      </w:r>
    </w:p>
    <w:p w14:paraId="5C460EDD"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（2）每个专业建有稳定的实习实训基地，时间和经费有保证；</w:t>
      </w:r>
    </w:p>
    <w:p w14:paraId="06B51027"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（3）指导到位，考核科学，效果较好。</w:t>
      </w:r>
    </w:p>
    <w:p w14:paraId="6B394FCD"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实习实</w:t>
      </w:r>
      <w:proofErr w:type="gramStart"/>
      <w:r w:rsidRPr="00EC1E28">
        <w:rPr>
          <w:rFonts w:ascii="仿宋" w:eastAsia="仿宋" w:hAnsi="仿宋" w:cs="仿宋" w:hint="eastAsia"/>
          <w:kern w:val="0"/>
          <w:sz w:val="32"/>
          <w:szCs w:val="32"/>
          <w:lang w:val="zh-CN" w:bidi="zh-CN"/>
        </w:rPr>
        <w:t>训主要</w:t>
      </w:r>
      <w:proofErr w:type="gramEnd"/>
      <w:r w:rsidRPr="00EC1E28">
        <w:rPr>
          <w:rFonts w:ascii="仿宋" w:eastAsia="仿宋" w:hAnsi="仿宋" w:cs="仿宋" w:hint="eastAsia"/>
          <w:kern w:val="0"/>
          <w:sz w:val="32"/>
          <w:szCs w:val="32"/>
          <w:lang w:val="zh-CN" w:bidi="zh-CN"/>
        </w:rPr>
        <w:t>是考察学校能否与业界密切合作并建设</w:t>
      </w:r>
      <w:r w:rsidRPr="00EC1E28">
        <w:rPr>
          <w:rFonts w:ascii="仿宋" w:eastAsia="仿宋" w:hAnsi="仿宋" w:cs="仿宋" w:hint="eastAsia"/>
          <w:kern w:val="0"/>
          <w:sz w:val="32"/>
          <w:szCs w:val="32"/>
          <w:lang w:val="zh-CN" w:bidi="zh-CN"/>
        </w:rPr>
        <w:lastRenderedPageBreak/>
        <w:t>稳定的实习实</w:t>
      </w:r>
      <w:proofErr w:type="gramStart"/>
      <w:r w:rsidRPr="00EC1E28">
        <w:rPr>
          <w:rFonts w:ascii="仿宋" w:eastAsia="仿宋" w:hAnsi="仿宋" w:cs="仿宋" w:hint="eastAsia"/>
          <w:kern w:val="0"/>
          <w:sz w:val="32"/>
          <w:szCs w:val="32"/>
          <w:lang w:val="zh-CN" w:bidi="zh-CN"/>
        </w:rPr>
        <w:t>训教学</w:t>
      </w:r>
      <w:proofErr w:type="gramEnd"/>
      <w:r w:rsidRPr="00EC1E28">
        <w:rPr>
          <w:rFonts w:ascii="仿宋" w:eastAsia="仿宋" w:hAnsi="仿宋" w:cs="仿宋" w:hint="eastAsia"/>
          <w:kern w:val="0"/>
          <w:sz w:val="32"/>
          <w:szCs w:val="32"/>
          <w:lang w:val="zh-CN" w:bidi="zh-CN"/>
        </w:rPr>
        <w:t>基地；实习实训基地建设情况（包括名称、地址、建立时间、实习专业、可容纳实习人数等内容）、学校与实习单位的协议、实习和实</w:t>
      </w:r>
      <w:proofErr w:type="gramStart"/>
      <w:r w:rsidRPr="00EC1E28">
        <w:rPr>
          <w:rFonts w:ascii="仿宋" w:eastAsia="仿宋" w:hAnsi="仿宋" w:cs="仿宋" w:hint="eastAsia"/>
          <w:kern w:val="0"/>
          <w:sz w:val="32"/>
          <w:szCs w:val="32"/>
          <w:lang w:val="zh-CN" w:bidi="zh-CN"/>
        </w:rPr>
        <w:t>训经费</w:t>
      </w:r>
      <w:proofErr w:type="gramEnd"/>
      <w:r w:rsidRPr="00EC1E28">
        <w:rPr>
          <w:rFonts w:ascii="仿宋" w:eastAsia="仿宋" w:hAnsi="仿宋" w:cs="仿宋" w:hint="eastAsia"/>
          <w:kern w:val="0"/>
          <w:sz w:val="32"/>
          <w:szCs w:val="32"/>
          <w:lang w:val="zh-CN" w:bidi="zh-CN"/>
        </w:rPr>
        <w:t>是否有保障；采取什么措施保障实习实训时间，效果如何等。这里强调实习实</w:t>
      </w:r>
      <w:proofErr w:type="gramStart"/>
      <w:r w:rsidRPr="00EC1E28">
        <w:rPr>
          <w:rFonts w:ascii="仿宋" w:eastAsia="仿宋" w:hAnsi="仿宋" w:cs="仿宋" w:hint="eastAsia"/>
          <w:kern w:val="0"/>
          <w:sz w:val="32"/>
          <w:szCs w:val="32"/>
          <w:lang w:val="zh-CN" w:bidi="zh-CN"/>
        </w:rPr>
        <w:t>训不仅</w:t>
      </w:r>
      <w:proofErr w:type="gramEnd"/>
      <w:r w:rsidRPr="00EC1E28">
        <w:rPr>
          <w:rFonts w:ascii="仿宋" w:eastAsia="仿宋" w:hAnsi="仿宋" w:cs="仿宋" w:hint="eastAsia"/>
          <w:kern w:val="0"/>
          <w:sz w:val="32"/>
          <w:szCs w:val="32"/>
          <w:lang w:val="zh-CN" w:bidi="zh-CN"/>
        </w:rPr>
        <w:t>要有时间保障，还要科学制订实习实训方案，要有胜任的指导人员，要改革效果考核方法等学校关于加强实习实训基地建设的有关材料。</w:t>
      </w:r>
    </w:p>
    <w:p w14:paraId="10B76F0D"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考察方法为：查阅相关管理制度、培养方案和实习、实训教学大纲、实习指导书、实习记录和评语、实习总结等相关材料，考察合作教育实习、实训现场。</w:t>
      </w:r>
    </w:p>
    <w:p w14:paraId="682BF7B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4</w:t>
      </w:r>
      <w:r w:rsidRPr="00EC1E28">
        <w:rPr>
          <w:rFonts w:ascii="仿宋" w:eastAsia="仿宋" w:hAnsi="仿宋" w:cs="仿宋"/>
          <w:kern w:val="0"/>
          <w:sz w:val="32"/>
          <w:szCs w:val="32"/>
          <w:lang w:val="zh-CN" w:bidi="zh-CN"/>
        </w:rPr>
        <w:t xml:space="preserve">.3.3 </w:t>
      </w:r>
      <w:r w:rsidRPr="00EC1E28">
        <w:rPr>
          <w:rFonts w:ascii="仿宋" w:eastAsia="仿宋" w:hAnsi="仿宋" w:cs="仿宋" w:hint="eastAsia"/>
          <w:kern w:val="0"/>
          <w:sz w:val="32"/>
          <w:szCs w:val="32"/>
          <w:lang w:val="zh-CN" w:bidi="zh-CN"/>
        </w:rPr>
        <w:t>社会实践</w:t>
      </w:r>
    </w:p>
    <w:p w14:paraId="79CA6DC8"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65E2971A"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w:t>
      </w:r>
      <w:r w:rsidRPr="00EC1E28">
        <w:rPr>
          <w:rFonts w:ascii="仿宋" w:eastAsia="仿宋" w:hAnsi="仿宋" w:cs="仿宋" w:hint="eastAsia"/>
          <w:spacing w:val="-1"/>
          <w:kern w:val="0"/>
          <w:sz w:val="32"/>
          <w:szCs w:val="32"/>
          <w:lang w:val="zh-CN" w:bidi="zh-CN"/>
        </w:rPr>
        <w:t>把社会实践纳入学校教学计划，规定学时学分，对学生参加社会实践</w:t>
      </w:r>
      <w:r w:rsidRPr="00EC1E28">
        <w:rPr>
          <w:rFonts w:ascii="仿宋" w:eastAsia="仿宋" w:hAnsi="仿宋" w:cs="仿宋" w:hint="eastAsia"/>
          <w:kern w:val="0"/>
          <w:sz w:val="32"/>
          <w:szCs w:val="32"/>
          <w:lang w:val="zh-CN" w:bidi="zh-CN"/>
        </w:rPr>
        <w:t>提出时间和任务要求；</w:t>
      </w:r>
    </w:p>
    <w:p w14:paraId="40CBAD9E"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（2）把教师参加和指导大学生社会实践计入工作量</w:t>
      </w:r>
    </w:p>
    <w:p w14:paraId="60D052D3" w14:textId="77777777" w:rsidR="00EC1E28" w:rsidRPr="00EC1E28" w:rsidRDefault="00EC1E28" w:rsidP="00EC1E28">
      <w:pPr>
        <w:autoSpaceDE w:val="0"/>
        <w:autoSpaceDN w:val="0"/>
        <w:spacing w:line="360" w:lineRule="auto"/>
        <w:ind w:left="122" w:right="162" w:firstLineChars="200" w:firstLine="652"/>
        <w:rPr>
          <w:rFonts w:ascii="仿宋" w:eastAsia="仿宋" w:hAnsi="仿宋" w:cs="仿宋"/>
          <w:kern w:val="0"/>
          <w:sz w:val="32"/>
          <w:szCs w:val="32"/>
          <w:lang w:val="zh-CN" w:bidi="zh-CN"/>
        </w:rPr>
      </w:pPr>
      <w:r w:rsidRPr="00EC1E28">
        <w:rPr>
          <w:rFonts w:ascii="仿宋" w:eastAsia="仿宋" w:hAnsi="仿宋" w:cs="仿宋" w:hint="eastAsia"/>
          <w:spacing w:val="3"/>
          <w:kern w:val="0"/>
          <w:sz w:val="32"/>
          <w:szCs w:val="32"/>
          <w:lang w:val="zh-CN" w:bidi="zh-CN"/>
        </w:rPr>
        <w:t>社会实践是培养学生创新精神与实践能力的有效途径和平台，要注重社会</w:t>
      </w:r>
      <w:r w:rsidRPr="00EC1E28">
        <w:rPr>
          <w:rFonts w:ascii="仿宋" w:eastAsia="仿宋" w:hAnsi="仿宋" w:cs="仿宋" w:hint="eastAsia"/>
          <w:spacing w:val="1"/>
          <w:kern w:val="0"/>
          <w:sz w:val="32"/>
          <w:szCs w:val="32"/>
          <w:lang w:val="zh-CN" w:bidi="zh-CN"/>
        </w:rPr>
        <w:t>实践活动的开展。要成立相应组织，制定计划，出台措施，策划活动，认真开展社会实践。要把社会实践纳入学校培养方案，规定学时学分，对学生参加社</w:t>
      </w:r>
      <w:r w:rsidRPr="00EC1E28">
        <w:rPr>
          <w:rFonts w:ascii="仿宋" w:eastAsia="仿宋" w:hAnsi="仿宋" w:cs="仿宋" w:hint="eastAsia"/>
          <w:spacing w:val="11"/>
          <w:kern w:val="0"/>
          <w:sz w:val="32"/>
          <w:szCs w:val="32"/>
          <w:lang w:val="zh-CN" w:bidi="zh-CN"/>
        </w:rPr>
        <w:t>会实践提出时间和任务要求；对参加和指导大学生社会实践的教师计入工作</w:t>
      </w:r>
      <w:r w:rsidRPr="00EC1E28">
        <w:rPr>
          <w:rFonts w:ascii="仿宋" w:eastAsia="仿宋" w:hAnsi="仿宋" w:cs="仿宋" w:hint="eastAsia"/>
          <w:kern w:val="0"/>
          <w:sz w:val="32"/>
          <w:szCs w:val="32"/>
          <w:lang w:val="zh-CN" w:bidi="zh-CN"/>
        </w:rPr>
        <w:t>量。采取有效地管理模式和科学的考核方法，确保效果。</w:t>
      </w:r>
    </w:p>
    <w:p w14:paraId="33064CFC"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4</w:t>
      </w:r>
      <w:r w:rsidRPr="00EC1E28">
        <w:rPr>
          <w:rFonts w:ascii="仿宋" w:eastAsia="仿宋" w:hAnsi="仿宋" w:cs="仿宋"/>
          <w:kern w:val="0"/>
          <w:sz w:val="32"/>
          <w:szCs w:val="32"/>
          <w:lang w:val="zh-CN" w:bidi="zh-CN"/>
        </w:rPr>
        <w:t>.3.4</w:t>
      </w:r>
      <w:r w:rsidRPr="00EC1E28">
        <w:rPr>
          <w:rFonts w:ascii="仿宋" w:eastAsia="仿宋" w:hAnsi="仿宋" w:cs="仿宋" w:hint="eastAsia"/>
          <w:kern w:val="0"/>
          <w:sz w:val="32"/>
          <w:szCs w:val="32"/>
          <w:lang w:val="zh-CN" w:bidi="zh-CN"/>
        </w:rPr>
        <w:t>毕业设计（论文）与综合训练</w:t>
      </w:r>
    </w:p>
    <w:p w14:paraId="13C41B58"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 xml:space="preserve">基本要求： </w:t>
      </w:r>
    </w:p>
    <w:p w14:paraId="6559B07F" w14:textId="77777777" w:rsidR="00EC1E28" w:rsidRPr="00EC1E28" w:rsidRDefault="00EC1E28" w:rsidP="00EC1E28">
      <w:pPr>
        <w:autoSpaceDE w:val="0"/>
        <w:autoSpaceDN w:val="0"/>
        <w:spacing w:line="360" w:lineRule="auto"/>
        <w:ind w:left="122" w:right="162" w:firstLineChars="200" w:firstLine="644"/>
        <w:rPr>
          <w:rFonts w:ascii="仿宋" w:eastAsia="仿宋" w:hAnsi="仿宋" w:cs="仿宋"/>
          <w:spacing w:val="1"/>
          <w:kern w:val="0"/>
          <w:sz w:val="32"/>
          <w:szCs w:val="32"/>
          <w:lang w:val="zh-CN" w:bidi="zh-CN"/>
        </w:rPr>
      </w:pPr>
      <w:r w:rsidRPr="00EC1E28">
        <w:rPr>
          <w:rFonts w:ascii="仿宋" w:eastAsia="仿宋" w:hAnsi="仿宋" w:cs="仿宋" w:hint="eastAsia"/>
          <w:spacing w:val="1"/>
          <w:kern w:val="0"/>
          <w:sz w:val="32"/>
          <w:szCs w:val="32"/>
          <w:lang w:val="zh-CN" w:bidi="zh-CN"/>
        </w:rPr>
        <w:t>（1）选题紧密结合生产和社会实际，难度、工作量当，体现专业综合训练要求；</w:t>
      </w:r>
    </w:p>
    <w:p w14:paraId="3CD4D473" w14:textId="77777777" w:rsidR="00EC1E28" w:rsidRPr="00EC1E28" w:rsidRDefault="00EC1E28" w:rsidP="00EC1E28">
      <w:pPr>
        <w:autoSpaceDE w:val="0"/>
        <w:autoSpaceDN w:val="0"/>
        <w:spacing w:line="360" w:lineRule="auto"/>
        <w:ind w:left="122" w:right="162" w:firstLineChars="200" w:firstLine="644"/>
        <w:rPr>
          <w:rFonts w:ascii="仿宋" w:eastAsia="仿宋" w:hAnsi="仿宋" w:cs="仿宋"/>
          <w:spacing w:val="1"/>
          <w:kern w:val="0"/>
          <w:sz w:val="32"/>
          <w:szCs w:val="32"/>
          <w:lang w:val="zh-CN" w:bidi="zh-CN"/>
        </w:rPr>
      </w:pPr>
      <w:r w:rsidRPr="00EC1E28">
        <w:rPr>
          <w:rFonts w:ascii="仿宋" w:eastAsia="仿宋" w:hAnsi="仿宋" w:cs="仿宋" w:hint="eastAsia"/>
          <w:spacing w:val="1"/>
          <w:kern w:val="0"/>
          <w:sz w:val="32"/>
          <w:szCs w:val="32"/>
          <w:lang w:val="zh-CN" w:bidi="zh-CN"/>
        </w:rPr>
        <w:t>（</w:t>
      </w:r>
      <w:r w:rsidRPr="00EC1E28">
        <w:rPr>
          <w:rFonts w:ascii="仿宋" w:eastAsia="仿宋" w:hAnsi="仿宋" w:cs="仿宋"/>
          <w:spacing w:val="1"/>
          <w:kern w:val="0"/>
          <w:sz w:val="32"/>
          <w:szCs w:val="32"/>
          <w:lang w:val="zh-CN" w:bidi="zh-CN"/>
        </w:rPr>
        <w:t>2</w:t>
      </w:r>
      <w:r w:rsidRPr="00EC1E28">
        <w:rPr>
          <w:rFonts w:ascii="仿宋" w:eastAsia="仿宋" w:hAnsi="仿宋" w:cs="仿宋" w:hint="eastAsia"/>
          <w:spacing w:val="1"/>
          <w:kern w:val="0"/>
          <w:sz w:val="32"/>
          <w:szCs w:val="32"/>
          <w:lang w:val="zh-CN" w:bidi="zh-CN"/>
        </w:rPr>
        <w:t>）有50％以上毕业设计（论文）在实验、实习、工程实践和社会调查等社会实践中完成；</w:t>
      </w:r>
    </w:p>
    <w:p w14:paraId="4BE71139" w14:textId="77777777" w:rsidR="00EC1E28" w:rsidRPr="00EC1E28" w:rsidRDefault="00EC1E28" w:rsidP="00EC1E28">
      <w:pPr>
        <w:autoSpaceDE w:val="0"/>
        <w:autoSpaceDN w:val="0"/>
        <w:spacing w:line="360" w:lineRule="auto"/>
        <w:ind w:left="122" w:right="162" w:firstLineChars="200" w:firstLine="644"/>
        <w:rPr>
          <w:rFonts w:ascii="仿宋" w:eastAsia="仿宋" w:hAnsi="仿宋" w:cs="仿宋"/>
          <w:kern w:val="0"/>
          <w:sz w:val="32"/>
          <w:szCs w:val="32"/>
          <w:lang w:val="zh-CN" w:bidi="zh-CN"/>
        </w:rPr>
      </w:pPr>
      <w:r w:rsidRPr="00EC1E28">
        <w:rPr>
          <w:rFonts w:ascii="仿宋" w:eastAsia="仿宋" w:hAnsi="仿宋" w:cs="仿宋" w:hint="eastAsia"/>
          <w:spacing w:val="1"/>
          <w:kern w:val="0"/>
          <w:sz w:val="32"/>
          <w:szCs w:val="32"/>
          <w:lang w:val="zh-CN" w:bidi="zh-CN"/>
        </w:rPr>
        <w:t>（3）教师指导学生人数比例适当，指导规范，设计（论文）质量合格。毕业设计（论文）包括</w:t>
      </w:r>
      <w:proofErr w:type="gramStart"/>
      <w:r w:rsidRPr="00EC1E28">
        <w:rPr>
          <w:rFonts w:ascii="仿宋" w:eastAsia="仿宋" w:hAnsi="仿宋" w:cs="仿宋" w:hint="eastAsia"/>
          <w:spacing w:val="1"/>
          <w:kern w:val="0"/>
          <w:sz w:val="32"/>
          <w:szCs w:val="32"/>
          <w:lang w:val="zh-CN" w:bidi="zh-CN"/>
        </w:rPr>
        <w:t>不</w:t>
      </w:r>
      <w:proofErr w:type="gramEnd"/>
      <w:r w:rsidRPr="00EC1E28">
        <w:rPr>
          <w:rFonts w:ascii="仿宋" w:eastAsia="仿宋" w:hAnsi="仿宋" w:cs="仿宋" w:hint="eastAsia"/>
          <w:spacing w:val="1"/>
          <w:kern w:val="0"/>
          <w:sz w:val="32"/>
          <w:szCs w:val="32"/>
          <w:lang w:val="zh-CN" w:bidi="zh-CN"/>
        </w:rPr>
        <w:t>同科</w:t>
      </w:r>
      <w:proofErr w:type="gramStart"/>
      <w:r w:rsidRPr="00EC1E28">
        <w:rPr>
          <w:rFonts w:ascii="仿宋" w:eastAsia="仿宋" w:hAnsi="仿宋" w:cs="仿宋" w:hint="eastAsia"/>
          <w:spacing w:val="1"/>
          <w:kern w:val="0"/>
          <w:sz w:val="32"/>
          <w:szCs w:val="32"/>
          <w:lang w:val="zh-CN" w:bidi="zh-CN"/>
        </w:rPr>
        <w:t>类毕业</w:t>
      </w:r>
      <w:proofErr w:type="gramEnd"/>
      <w:r w:rsidRPr="00EC1E28">
        <w:rPr>
          <w:rFonts w:ascii="仿宋" w:eastAsia="仿宋" w:hAnsi="仿宋" w:cs="仿宋" w:hint="eastAsia"/>
          <w:spacing w:val="1"/>
          <w:kern w:val="0"/>
          <w:sz w:val="32"/>
          <w:szCs w:val="32"/>
          <w:lang w:val="zh-CN" w:bidi="zh-CN"/>
        </w:rPr>
        <w:t>汇报演出、作品展示、社会调查报告</w:t>
      </w:r>
      <w:r w:rsidRPr="00EC1E28">
        <w:rPr>
          <w:rFonts w:ascii="仿宋" w:eastAsia="仿宋" w:hAnsi="仿宋" w:cs="仿宋" w:hint="eastAsia"/>
          <w:kern w:val="0"/>
          <w:sz w:val="32"/>
          <w:szCs w:val="32"/>
          <w:lang w:val="zh-CN" w:bidi="zh-CN"/>
        </w:rPr>
        <w:t>等。本科生毕业论文环节的作业（毕业论文、毕业设计）对学生是一次专业能力的综合训练。毕业论文或毕业设计的质量既反映学生在校期间的学习质量，也反映教师的水平和学校管理的水平。要有50％以上毕业设计（论文）在实验、实习、工程实践和社会调查等社会实践中完成考察毕业论文时或毕业设计，首先看选题，选题的性质、难度、份量、综合训练等能否达到培养方案目标要求，选题是否结合实际；专家还看选题是否前沿，有无明显的错误等；通过选题看指导教师有否科研工作背景、实际工作（例如工程）背景，每位教师指导的学生数适当，保证有足够时间和精力指导学生，与学生交流、讨论。其次是考察毕业论文、毕业设计的质量；</w:t>
      </w:r>
      <w:proofErr w:type="gramStart"/>
      <w:r w:rsidRPr="00EC1E28">
        <w:rPr>
          <w:rFonts w:ascii="仿宋" w:eastAsia="仿宋" w:hAnsi="仿宋" w:cs="仿宋" w:hint="eastAsia"/>
          <w:kern w:val="0"/>
          <w:sz w:val="32"/>
          <w:szCs w:val="32"/>
          <w:lang w:val="zh-CN" w:bidi="zh-CN"/>
        </w:rPr>
        <w:t>除考察</w:t>
      </w:r>
      <w:proofErr w:type="gramEnd"/>
      <w:r w:rsidRPr="00EC1E28">
        <w:rPr>
          <w:rFonts w:ascii="仿宋" w:eastAsia="仿宋" w:hAnsi="仿宋" w:cs="仿宋" w:hint="eastAsia"/>
          <w:kern w:val="0"/>
          <w:sz w:val="32"/>
          <w:szCs w:val="32"/>
          <w:lang w:val="zh-CN" w:bidi="zh-CN"/>
        </w:rPr>
        <w:t>本身的学术水平和应用价值外，还应考</w:t>
      </w:r>
      <w:proofErr w:type="gramStart"/>
      <w:r w:rsidRPr="00EC1E28">
        <w:rPr>
          <w:rFonts w:ascii="仿宋" w:eastAsia="仿宋" w:hAnsi="仿宋" w:cs="仿宋" w:hint="eastAsia"/>
          <w:kern w:val="0"/>
          <w:sz w:val="32"/>
          <w:szCs w:val="32"/>
          <w:lang w:val="zh-CN" w:bidi="zh-CN"/>
        </w:rPr>
        <w:t>察以下</w:t>
      </w:r>
      <w:proofErr w:type="gramEnd"/>
      <w:r w:rsidRPr="00EC1E28">
        <w:rPr>
          <w:rFonts w:ascii="仿宋" w:eastAsia="仿宋" w:hAnsi="仿宋" w:cs="仿宋" w:hint="eastAsia"/>
          <w:kern w:val="0"/>
          <w:sz w:val="32"/>
          <w:szCs w:val="32"/>
          <w:lang w:val="zh-CN" w:bidi="zh-CN"/>
        </w:rPr>
        <w:t>几方面：解决实际问题的能力；综合应用知识分析问题、解决</w:t>
      </w:r>
      <w:r w:rsidRPr="00EC1E28">
        <w:rPr>
          <w:rFonts w:ascii="仿宋" w:eastAsia="仿宋" w:hAnsi="仿宋" w:cs="仿宋" w:hint="eastAsia"/>
          <w:kern w:val="0"/>
          <w:sz w:val="32"/>
          <w:szCs w:val="32"/>
          <w:lang w:val="zh-CN" w:bidi="zh-CN"/>
        </w:rPr>
        <w:lastRenderedPageBreak/>
        <w:t>问题的能力；外语和计算机应用能力；在工作中应用各种工具（包括查阅文献、获取信息）的能力；某些学科的经济分析能力；撰写科研报告、论文、设计和表达、交流的能力；在工作中的团队协作能力。</w:t>
      </w:r>
    </w:p>
    <w:p w14:paraId="7A8CA28D"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关于“一人一题”的问题。“一人一题”是培养学生综合素质、独立完成任务的能力、避免相互抄袭的有效前提。对于几位学生共同合作完成一个较大的毕业设计（论文）题目，大题目的总体设计每个同学都要参加，其余部分应做到分工明确，以保证每个同学都能独立完成相应部分工作。</w:t>
      </w:r>
    </w:p>
    <w:p w14:paraId="0044FC2E"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5</w:t>
      </w:r>
      <w:r w:rsidRPr="00EC1E28">
        <w:rPr>
          <w:rFonts w:ascii="仿宋" w:eastAsia="仿宋" w:hAnsi="仿宋" w:cs="仿宋"/>
          <w:kern w:val="0"/>
          <w:sz w:val="32"/>
          <w:szCs w:val="32"/>
          <w:lang w:val="zh-CN" w:bidi="zh-CN"/>
        </w:rPr>
        <w:t xml:space="preserve">. </w:t>
      </w:r>
      <w:r w:rsidRPr="00EC1E28">
        <w:rPr>
          <w:rFonts w:ascii="仿宋" w:eastAsia="仿宋" w:hAnsi="仿宋" w:cs="仿宋" w:hint="eastAsia"/>
          <w:kern w:val="0"/>
          <w:sz w:val="32"/>
          <w:szCs w:val="32"/>
          <w:lang w:val="zh-CN" w:bidi="zh-CN"/>
        </w:rPr>
        <w:t>质量管理</w:t>
      </w:r>
    </w:p>
    <w:p w14:paraId="718B150C"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一级指标：质量管理</w:t>
      </w:r>
    </w:p>
    <w:p w14:paraId="7FB3713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二级指标：教学管理队伍；质量监控</w:t>
      </w:r>
    </w:p>
    <w:p w14:paraId="220BE70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高校的根本任务是培养人才，这就决定了教学管理在学校的管理工作中占有重要地位。</w:t>
      </w:r>
    </w:p>
    <w:p w14:paraId="3DAB0ED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5</w:t>
      </w:r>
      <w:r w:rsidRPr="00EC1E28">
        <w:rPr>
          <w:rFonts w:ascii="仿宋" w:eastAsia="仿宋" w:hAnsi="仿宋" w:cs="仿宋"/>
          <w:kern w:val="0"/>
          <w:sz w:val="32"/>
          <w:szCs w:val="32"/>
          <w:lang w:val="zh-CN" w:bidi="zh-CN"/>
        </w:rPr>
        <w:t>.1</w:t>
      </w:r>
      <w:r w:rsidRPr="00EC1E28">
        <w:rPr>
          <w:rFonts w:ascii="仿宋" w:eastAsia="仿宋" w:hAnsi="仿宋" w:cs="仿宋" w:hint="eastAsia"/>
          <w:kern w:val="0"/>
          <w:sz w:val="32"/>
          <w:szCs w:val="32"/>
          <w:lang w:val="zh-CN" w:bidi="zh-CN"/>
        </w:rPr>
        <w:t>教学管理队伍</w:t>
      </w:r>
    </w:p>
    <w:p w14:paraId="6664843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主要观测点：结构与素质</w:t>
      </w:r>
    </w:p>
    <w:p w14:paraId="39317B2A"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5</w:t>
      </w:r>
      <w:r w:rsidRPr="00EC1E28">
        <w:rPr>
          <w:rFonts w:ascii="仿宋" w:eastAsia="仿宋" w:hAnsi="仿宋" w:cs="仿宋"/>
          <w:kern w:val="0"/>
          <w:sz w:val="32"/>
          <w:szCs w:val="32"/>
          <w:lang w:val="zh-CN" w:bidi="zh-CN"/>
        </w:rPr>
        <w:t>.1.1</w:t>
      </w:r>
      <w:r w:rsidRPr="00EC1E28">
        <w:rPr>
          <w:rFonts w:ascii="仿宋" w:eastAsia="仿宋" w:hAnsi="仿宋" w:cs="仿宋" w:hint="eastAsia"/>
          <w:kern w:val="0"/>
          <w:sz w:val="32"/>
          <w:szCs w:val="32"/>
          <w:lang w:val="zh-CN" w:bidi="zh-CN"/>
        </w:rPr>
        <w:t>结构与素质</w:t>
      </w:r>
    </w:p>
    <w:p w14:paraId="3A4EC8C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7B798847"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（1）结构较为合理，队伍基本稳定，服务意识较强；</w:t>
      </w:r>
    </w:p>
    <w:p w14:paraId="006E1404"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w:t>
      </w:r>
      <w:r w:rsidRPr="00EC1E28">
        <w:rPr>
          <w:rFonts w:ascii="仿宋" w:eastAsia="仿宋" w:hAnsi="仿宋" w:cs="仿宋" w:hint="eastAsia"/>
          <w:spacing w:val="-1"/>
          <w:kern w:val="0"/>
          <w:sz w:val="32"/>
          <w:szCs w:val="32"/>
          <w:lang w:val="zh-CN" w:bidi="zh-CN"/>
        </w:rPr>
        <w:t>注重教学管理队伍培训，积极开展教学管理研究，有一定数量的研究</w:t>
      </w:r>
      <w:r w:rsidRPr="00EC1E28">
        <w:rPr>
          <w:rFonts w:ascii="仿宋" w:eastAsia="仿宋" w:hAnsi="仿宋" w:cs="仿宋" w:hint="eastAsia"/>
          <w:kern w:val="0"/>
          <w:sz w:val="32"/>
          <w:szCs w:val="32"/>
          <w:lang w:val="zh-CN" w:bidi="zh-CN"/>
        </w:rPr>
        <w:t>实践成果。</w:t>
      </w:r>
    </w:p>
    <w:p w14:paraId="1A0299A0"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教学管理队伍包括学校分管教学的校领导、教务处等专职教学管理人员、院（系、部）分管教学的院长（主任）、教学秘书等教学管理人员。要求管理队伍在年龄、学历、学缘、专业、专业技术职务、任职时间、能力等方面，构成合理的结构，发挥最佳的整体管理职能。对管理者个人要求具有适应管理工作的德与才，在重要岗位工作的管理人员应有从事教学工作或教学管理工作的经历。规范教学管理人员的岗位职责，促使管理人员把主要精力投入管理和服务工作中。</w:t>
      </w:r>
    </w:p>
    <w:p w14:paraId="70CC3D21"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教学管理部门既是行政管理部门，又是服务部门，又是学术研究部门。教学管理的改革必须以教学管理研究和教育研究为基础，因此，开展教学管理和教育研究是教学管理人员的重要任务之一。</w:t>
      </w:r>
    </w:p>
    <w:p w14:paraId="6652148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主要考察教学管理人员的结构与素质。结构与素质是指教学管理人员在年龄、学历、学位、学缘、职称等方面的结构要合理。管理队伍的稳定性主要用任职时间来考察。</w:t>
      </w:r>
    </w:p>
    <w:p w14:paraId="75EB9407"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考察教学管理人员的教学管理研究与实践成果，一是看教学管理制度体系制定是否科学，执行是否严格，管理工作流程是否顺畅；二是看教学管理人员的服务意识，能不能做到以人为本；三是看教学管理研究状况以及能否用于实践。</w:t>
      </w:r>
    </w:p>
    <w:p w14:paraId="699AC7D4" w14:textId="77777777" w:rsidR="00EC1E28" w:rsidRPr="00EC1E28" w:rsidRDefault="00EC1E28" w:rsidP="00EC1E28">
      <w:pPr>
        <w:autoSpaceDE w:val="0"/>
        <w:autoSpaceDN w:val="0"/>
        <w:spacing w:line="360" w:lineRule="auto"/>
        <w:ind w:left="125" w:right="164" w:firstLineChars="200" w:firstLine="640"/>
        <w:rPr>
          <w:rFonts w:ascii="仿宋" w:eastAsia="仿宋" w:hAnsi="仿宋" w:cs="仿宋"/>
          <w:kern w:val="0"/>
          <w:sz w:val="32"/>
          <w:szCs w:val="32"/>
          <w:lang w:val="zh-CN" w:bidi="zh-CN"/>
        </w:rPr>
      </w:pPr>
      <w:r w:rsidRPr="00EC1E28">
        <w:rPr>
          <w:rFonts w:ascii="仿宋" w:eastAsia="仿宋" w:hAnsi="仿宋" w:cs="仿宋"/>
          <w:kern w:val="0"/>
          <w:sz w:val="32"/>
          <w:szCs w:val="32"/>
          <w:lang w:val="zh-CN" w:bidi="zh-CN"/>
        </w:rPr>
        <w:t xml:space="preserve">5.2 </w:t>
      </w:r>
      <w:r w:rsidRPr="00EC1E28">
        <w:rPr>
          <w:rFonts w:ascii="仿宋" w:eastAsia="仿宋" w:hAnsi="仿宋" w:cs="仿宋" w:hint="eastAsia"/>
          <w:kern w:val="0"/>
          <w:sz w:val="32"/>
          <w:szCs w:val="32"/>
          <w:lang w:val="zh-CN" w:bidi="zh-CN"/>
        </w:rPr>
        <w:t>质量监控</w:t>
      </w:r>
    </w:p>
    <w:p w14:paraId="71F0F072" w14:textId="77777777" w:rsidR="00EC1E28" w:rsidRPr="00EC1E28" w:rsidRDefault="00EC1E28" w:rsidP="00EC1E28">
      <w:pPr>
        <w:autoSpaceDE w:val="0"/>
        <w:autoSpaceDN w:val="0"/>
        <w:spacing w:line="360" w:lineRule="auto"/>
        <w:ind w:left="125" w:right="164"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主要观测点：规章制度；质量控制</w:t>
      </w:r>
    </w:p>
    <w:p w14:paraId="43453CDA" w14:textId="77777777" w:rsidR="00EC1E28" w:rsidRPr="00EC1E28" w:rsidRDefault="00EC1E28" w:rsidP="00EC1E28">
      <w:pPr>
        <w:autoSpaceDE w:val="0"/>
        <w:autoSpaceDN w:val="0"/>
        <w:spacing w:line="360" w:lineRule="auto"/>
        <w:ind w:left="125" w:right="164" w:firstLineChars="200" w:firstLine="640"/>
        <w:rPr>
          <w:rFonts w:ascii="仿宋" w:eastAsia="仿宋" w:hAnsi="仿宋" w:cs="仿宋"/>
          <w:kern w:val="0"/>
          <w:sz w:val="32"/>
          <w:szCs w:val="32"/>
          <w:lang w:val="zh-CN" w:bidi="zh-CN"/>
        </w:rPr>
      </w:pPr>
      <w:r w:rsidRPr="00EC1E28">
        <w:rPr>
          <w:rFonts w:ascii="仿宋" w:eastAsia="仿宋" w:hAnsi="仿宋" w:cs="仿宋"/>
          <w:kern w:val="0"/>
          <w:sz w:val="32"/>
          <w:szCs w:val="32"/>
          <w:lang w:val="zh-CN" w:bidi="zh-CN"/>
        </w:rPr>
        <w:t>5.2.1</w:t>
      </w:r>
      <w:r w:rsidRPr="00EC1E28">
        <w:rPr>
          <w:rFonts w:ascii="仿宋" w:eastAsia="仿宋" w:hAnsi="仿宋" w:cs="仿宋" w:hint="eastAsia"/>
          <w:kern w:val="0"/>
          <w:sz w:val="32"/>
          <w:szCs w:val="32"/>
          <w:lang w:val="zh-CN" w:bidi="zh-CN"/>
        </w:rPr>
        <w:t>规章制度</w:t>
      </w:r>
    </w:p>
    <w:p w14:paraId="523C3F5A" w14:textId="77777777" w:rsidR="00EC1E28" w:rsidRPr="00EC1E28" w:rsidRDefault="00EC1E28" w:rsidP="00EC1E28">
      <w:pPr>
        <w:autoSpaceDE w:val="0"/>
        <w:autoSpaceDN w:val="0"/>
        <w:spacing w:line="360" w:lineRule="auto"/>
        <w:ind w:left="125" w:right="164"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教学管理制度规范、完备，主要教学环节的质量标准执行较严格，教学运行平稳有序。教学管理文件和制度健全，体现先进教育思想，并积极采用现代管理技术，促使管理制度创新。采取措施，确保各项规章制度严格执行。学校制定有主要教学环节的质量标准，没有质量标准就无法评判教学质量的高低。教学质量是多层面、多样化的。各学校的定位不同，培养目标不同，学生的知识、能力、素质的要求是不一样的。因此考察时要注意学生实际的知识、能力和素质情况。重要教学环节包括课堂教学、实验教学、学年论文、实习、毕业论文等，考察这些环节有无标准，并且这些标准要能体现好坏，并确保严格执行，保证了教学运行平稳有序。如教师的调停课有无相关的制度和相关的手续等。</w:t>
      </w:r>
    </w:p>
    <w:p w14:paraId="6C573676" w14:textId="77777777" w:rsidR="00EC1E28" w:rsidRPr="00EC1E28" w:rsidRDefault="00EC1E28" w:rsidP="00EC1E28">
      <w:pPr>
        <w:autoSpaceDE w:val="0"/>
        <w:autoSpaceDN w:val="0"/>
        <w:spacing w:line="360" w:lineRule="auto"/>
        <w:ind w:left="125" w:right="164"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规章制度主要考察教学管理文件的完备性；教学基本文件（含教学计划，教学大纲、学期进程计划、教学日历、课表等）制定的科学性；教学管理流程的清晰性；教学运行的有序性；执行制度的严格性和有效性。</w:t>
      </w:r>
    </w:p>
    <w:p w14:paraId="68D133BE" w14:textId="77777777" w:rsidR="00EC1E28" w:rsidRPr="00EC1E28" w:rsidRDefault="00EC1E28" w:rsidP="00EC1E28">
      <w:pPr>
        <w:autoSpaceDE w:val="0"/>
        <w:autoSpaceDN w:val="0"/>
        <w:spacing w:line="360" w:lineRule="auto"/>
        <w:ind w:left="125" w:right="164" w:firstLineChars="200" w:firstLine="640"/>
        <w:rPr>
          <w:rFonts w:ascii="仿宋" w:eastAsia="仿宋" w:hAnsi="仿宋" w:cs="仿宋"/>
          <w:kern w:val="0"/>
          <w:sz w:val="32"/>
          <w:szCs w:val="32"/>
          <w:lang w:val="zh-CN" w:bidi="zh-CN"/>
        </w:rPr>
      </w:pPr>
      <w:r w:rsidRPr="00EC1E28">
        <w:rPr>
          <w:rFonts w:ascii="仿宋" w:eastAsia="仿宋" w:hAnsi="仿宋" w:cs="仿宋"/>
          <w:kern w:val="0"/>
          <w:sz w:val="32"/>
          <w:szCs w:val="32"/>
          <w:lang w:val="zh-CN" w:bidi="zh-CN"/>
        </w:rPr>
        <w:t>5.</w:t>
      </w:r>
      <w:r w:rsidRPr="00EC1E28">
        <w:rPr>
          <w:rFonts w:ascii="仿宋" w:eastAsia="仿宋" w:hAnsi="仿宋" w:cs="仿宋" w:hint="eastAsia"/>
          <w:kern w:val="0"/>
          <w:sz w:val="32"/>
          <w:szCs w:val="32"/>
          <w:lang w:val="zh-CN" w:bidi="zh-CN"/>
        </w:rPr>
        <w:t>2</w:t>
      </w:r>
      <w:r w:rsidRPr="00EC1E28">
        <w:rPr>
          <w:rFonts w:ascii="仿宋" w:eastAsia="仿宋" w:hAnsi="仿宋" w:cs="仿宋"/>
          <w:kern w:val="0"/>
          <w:sz w:val="32"/>
          <w:szCs w:val="32"/>
          <w:lang w:val="zh-CN" w:bidi="zh-CN"/>
        </w:rPr>
        <w:t>.2</w:t>
      </w:r>
      <w:r w:rsidRPr="00EC1E28">
        <w:rPr>
          <w:rFonts w:ascii="仿宋" w:eastAsia="仿宋" w:hAnsi="仿宋" w:cs="仿宋" w:hint="eastAsia"/>
          <w:kern w:val="0"/>
          <w:sz w:val="32"/>
          <w:szCs w:val="32"/>
          <w:lang w:val="zh-CN" w:bidi="zh-CN"/>
        </w:rPr>
        <w:t>质量控制</w:t>
      </w:r>
    </w:p>
    <w:p w14:paraId="3CBAE900" w14:textId="77777777" w:rsidR="00EC1E28" w:rsidRPr="00EC1E28" w:rsidRDefault="00EC1E28" w:rsidP="00EC1E28">
      <w:pPr>
        <w:autoSpaceDE w:val="0"/>
        <w:autoSpaceDN w:val="0"/>
        <w:spacing w:line="360" w:lineRule="auto"/>
        <w:ind w:left="125" w:right="164"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基本要求：学校建立了自我评估制度，并注意发挥高等教育质量监测国家数据平台的作用，对教学质量进行常</w:t>
      </w:r>
      <w:r w:rsidRPr="00EC1E28">
        <w:rPr>
          <w:rFonts w:ascii="仿宋" w:eastAsia="仿宋" w:hAnsi="仿宋" w:cs="仿宋" w:hint="eastAsia"/>
          <w:kern w:val="0"/>
          <w:sz w:val="32"/>
          <w:szCs w:val="32"/>
          <w:lang w:val="zh-CN" w:bidi="zh-CN"/>
        </w:rPr>
        <w:lastRenderedPageBreak/>
        <w:t>态监控。</w:t>
      </w:r>
    </w:p>
    <w:p w14:paraId="69896AD5"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建立自我完善、自我约束的教学质量监控体系是教学质量监控的重要保证。教学质量监控体系：目标确定、各主要教学环节质量标准的建立、信息的收集（包括统计和测量）、评估、信息反馈、调控等6个环节组成的闭环。</w:t>
      </w:r>
    </w:p>
    <w:p w14:paraId="57D4524E"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有否建立、制定相应的机构、组织、制度、措施，实施质量监控。实施效果是否明显。教学评估与检查是学校教学管理部门对教学质量进行过程控制的重要手段。学校开展教学评估的重点是课程评估、教师授课（实验教学） 评估、学生学习评估、院系教学工作评估等。评估工作应有目的、有目标、有计划、有步骤的进行。学校开展评估工作，应有一个科学、合理、易于操作的评估指标体系，有实施办法和相应的奖惩制度。</w:t>
      </w:r>
    </w:p>
    <w:p w14:paraId="07666DE1" w14:textId="77777777" w:rsidR="00EC1E28" w:rsidRPr="00EC1E28" w:rsidRDefault="00EC1E28" w:rsidP="00EC1E28">
      <w:pPr>
        <w:autoSpaceDE w:val="0"/>
        <w:autoSpaceDN w:val="0"/>
        <w:spacing w:before="43"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要根据高等教育质量监测国家数据平台的作用，对教学质量进行常态监控，向社会发布年度教学质量分析报告。</w:t>
      </w:r>
    </w:p>
    <w:p w14:paraId="7F9207A8"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重点考察教学质量监控的组织机构、队伍构成、监控措施，信息处理和反馈通道。考察中可以查阅教学检查原始资料以及学校本科教学年度质量报告等。</w:t>
      </w:r>
    </w:p>
    <w:p w14:paraId="203CBDB5"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6</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学风建设与学生指导</w:t>
      </w:r>
    </w:p>
    <w:p w14:paraId="55467E07"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 xml:space="preserve">一级指标：学风建设与学生指导 </w:t>
      </w:r>
    </w:p>
    <w:p w14:paraId="0C5DB201" w14:textId="77777777" w:rsidR="00EC1E28" w:rsidRPr="00EC1E28" w:rsidRDefault="00EC1E28" w:rsidP="00EC1E28">
      <w:pPr>
        <w:autoSpaceDE w:val="0"/>
        <w:autoSpaceDN w:val="0"/>
        <w:spacing w:line="360" w:lineRule="auto"/>
        <w:ind w:left="122" w:right="162" w:firstLineChars="200" w:firstLine="632"/>
        <w:rPr>
          <w:rFonts w:ascii="仿宋" w:eastAsia="仿宋" w:hAnsi="仿宋" w:cs="仿宋"/>
          <w:spacing w:val="-2"/>
          <w:kern w:val="0"/>
          <w:sz w:val="32"/>
          <w:szCs w:val="32"/>
          <w:lang w:val="zh-CN" w:bidi="zh-CN"/>
        </w:rPr>
      </w:pPr>
      <w:r w:rsidRPr="00EC1E28">
        <w:rPr>
          <w:rFonts w:ascii="仿宋" w:eastAsia="仿宋" w:hAnsi="仿宋" w:cs="仿宋" w:hint="eastAsia"/>
          <w:spacing w:val="-2"/>
          <w:kern w:val="0"/>
          <w:sz w:val="32"/>
          <w:szCs w:val="32"/>
          <w:lang w:val="zh-CN" w:bidi="zh-CN"/>
        </w:rPr>
        <w:t>二级指标：学风建设；指导与服务</w:t>
      </w:r>
    </w:p>
    <w:p w14:paraId="01829394" w14:textId="77777777" w:rsidR="00EC1E28" w:rsidRPr="00EC1E28" w:rsidRDefault="00EC1E28" w:rsidP="00EC1E28">
      <w:pPr>
        <w:autoSpaceDE w:val="0"/>
        <w:autoSpaceDN w:val="0"/>
        <w:spacing w:line="360" w:lineRule="auto"/>
        <w:ind w:left="122" w:right="162" w:firstLineChars="200" w:firstLine="632"/>
        <w:rPr>
          <w:rFonts w:ascii="仿宋" w:eastAsia="仿宋" w:hAnsi="仿宋" w:cs="仿宋"/>
          <w:kern w:val="0"/>
          <w:sz w:val="32"/>
          <w:szCs w:val="32"/>
          <w:lang w:val="zh-CN" w:bidi="zh-CN"/>
        </w:rPr>
      </w:pPr>
      <w:r w:rsidRPr="00EC1E28">
        <w:rPr>
          <w:rFonts w:ascii="仿宋" w:eastAsia="仿宋" w:hAnsi="仿宋" w:cs="仿宋" w:hint="eastAsia"/>
          <w:spacing w:val="-2"/>
          <w:kern w:val="0"/>
          <w:sz w:val="32"/>
          <w:szCs w:val="32"/>
          <w:lang w:val="zh-CN" w:bidi="zh-CN"/>
        </w:rPr>
        <w:t>6</w:t>
      </w:r>
      <w:r w:rsidRPr="00EC1E28">
        <w:rPr>
          <w:rFonts w:ascii="仿宋" w:eastAsia="仿宋" w:hAnsi="仿宋" w:cs="仿宋"/>
          <w:spacing w:val="-2"/>
          <w:kern w:val="0"/>
          <w:sz w:val="32"/>
          <w:szCs w:val="32"/>
          <w:lang w:val="zh-CN" w:bidi="zh-CN"/>
        </w:rPr>
        <w:t>.1</w:t>
      </w:r>
      <w:r w:rsidRPr="00EC1E28">
        <w:rPr>
          <w:rFonts w:ascii="仿宋" w:eastAsia="仿宋" w:hAnsi="仿宋" w:cs="仿宋" w:hint="eastAsia"/>
          <w:kern w:val="0"/>
          <w:sz w:val="32"/>
          <w:szCs w:val="32"/>
          <w:lang w:val="zh-CN" w:bidi="zh-CN"/>
        </w:rPr>
        <w:t>学风建设</w:t>
      </w:r>
    </w:p>
    <w:p w14:paraId="0964459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主要观测点：政策与措施；学习氛围；校园文化活动</w:t>
      </w:r>
    </w:p>
    <w:p w14:paraId="66CFA8B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6</w:t>
      </w:r>
      <w:r w:rsidRPr="00EC1E28">
        <w:rPr>
          <w:rFonts w:ascii="仿宋" w:eastAsia="仿宋" w:hAnsi="仿宋" w:cs="仿宋"/>
          <w:kern w:val="0"/>
          <w:sz w:val="32"/>
          <w:szCs w:val="32"/>
          <w:lang w:val="zh-CN" w:bidi="zh-CN"/>
        </w:rPr>
        <w:t>.1.1</w:t>
      </w:r>
      <w:r w:rsidRPr="00EC1E28">
        <w:rPr>
          <w:rFonts w:ascii="仿宋" w:eastAsia="仿宋" w:hAnsi="仿宋" w:cs="仿宋" w:hint="eastAsia"/>
          <w:kern w:val="0"/>
          <w:sz w:val="32"/>
          <w:szCs w:val="32"/>
          <w:lang w:val="zh-CN" w:bidi="zh-CN"/>
        </w:rPr>
        <w:t>政策与措施</w:t>
      </w:r>
    </w:p>
    <w:p w14:paraId="47889CE2"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有调动学生学习积极性的政策与措施，开展了行之有效的学风建设活动。学校要制定政策、采取措施规范学生行为，调动学生学习的主动性和积极性，促使学生把主要精力投入学习生活，树立良好的学风。学生要以学为主，勤奋刻苦。学校要大力开展学风建设活动，确保人才培养质量的不断提高。</w:t>
      </w:r>
    </w:p>
    <w:p w14:paraId="5EF759D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学校有加强学风建设和调动学生学习积极性的规章制度与具体措施，有明确的目标和具体内容，有组织保证和经费支持。成效明显是指通过审阅材料和实地考察，证明多数学生主动学习，勤奋进取。</w:t>
      </w:r>
    </w:p>
    <w:p w14:paraId="523DD7AE"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6</w:t>
      </w:r>
      <w:r w:rsidRPr="00EC1E28">
        <w:rPr>
          <w:rFonts w:ascii="仿宋" w:eastAsia="仿宋" w:hAnsi="仿宋" w:cs="仿宋"/>
          <w:kern w:val="0"/>
          <w:sz w:val="32"/>
          <w:szCs w:val="32"/>
          <w:lang w:val="zh-CN" w:bidi="zh-CN"/>
        </w:rPr>
        <w:t>.1.2</w:t>
      </w:r>
      <w:r w:rsidRPr="00EC1E28">
        <w:rPr>
          <w:rFonts w:ascii="仿宋" w:eastAsia="仿宋" w:hAnsi="仿宋" w:cs="仿宋" w:hint="eastAsia"/>
          <w:kern w:val="0"/>
          <w:sz w:val="32"/>
          <w:szCs w:val="32"/>
          <w:lang w:val="zh-CN" w:bidi="zh-CN"/>
        </w:rPr>
        <w:t>学习氛围</w:t>
      </w:r>
    </w:p>
    <w:p w14:paraId="29881ADC"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营造了良好的学习氛围，学生学习主动、奋发向上，自觉遵守校纪校规考风考纪良好。一个良好的环境，能够使人的个性得到自由、充分、全面的完善和发展。一个良好的环境，能够让人在一种自我、自主激励中，不断地发现并努力获取自己所需求的知识与技能。学校应该通过各种措施，提供条件，为学生营造良好的学习氛围，感染，熏陶，激励学生热爱祖国，勤奋学习，诚实守信，自觉遵守校规校纪。</w:t>
      </w:r>
    </w:p>
    <w:p w14:paraId="657B2BE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6</w:t>
      </w:r>
      <w:r w:rsidRPr="00EC1E28">
        <w:rPr>
          <w:rFonts w:ascii="仿宋" w:eastAsia="仿宋" w:hAnsi="仿宋" w:cs="仿宋"/>
          <w:kern w:val="0"/>
          <w:sz w:val="32"/>
          <w:szCs w:val="32"/>
          <w:lang w:val="zh-CN" w:bidi="zh-CN"/>
        </w:rPr>
        <w:t>.1.3</w:t>
      </w:r>
      <w:r w:rsidRPr="00EC1E28">
        <w:rPr>
          <w:rFonts w:ascii="仿宋" w:eastAsia="仿宋" w:hAnsi="仿宋" w:cs="仿宋" w:hint="eastAsia"/>
          <w:kern w:val="0"/>
          <w:sz w:val="32"/>
          <w:szCs w:val="32"/>
          <w:lang w:val="zh-CN" w:bidi="zh-CN"/>
        </w:rPr>
        <w:t>校园文化活动</w:t>
      </w:r>
    </w:p>
    <w:p w14:paraId="41514AA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基本要求：积极开展校园文化活动，指导学生社团建设与发展，搭建了学生课外科技及文体活动平台，措施具体，学生参与面广泛，对提高学生综合素质起到了积极作用，学生评价较好。</w:t>
      </w:r>
    </w:p>
    <w:p w14:paraId="66A92EB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校园文化活动涵盖课外科技活动和课外文体活动。课外科技活动指学校在</w:t>
      </w:r>
      <w:proofErr w:type="gramStart"/>
      <w:r w:rsidRPr="00EC1E28">
        <w:rPr>
          <w:rFonts w:ascii="仿宋" w:eastAsia="仿宋" w:hAnsi="仿宋" w:cs="仿宋" w:hint="eastAsia"/>
          <w:kern w:val="0"/>
          <w:sz w:val="32"/>
          <w:szCs w:val="32"/>
          <w:lang w:val="zh-CN" w:bidi="zh-CN"/>
        </w:rPr>
        <w:t>课外以</w:t>
      </w:r>
      <w:proofErr w:type="gramEnd"/>
      <w:r w:rsidRPr="00EC1E28">
        <w:rPr>
          <w:rFonts w:ascii="仿宋" w:eastAsia="仿宋" w:hAnsi="仿宋" w:cs="仿宋" w:hint="eastAsia"/>
          <w:kern w:val="0"/>
          <w:sz w:val="32"/>
          <w:szCs w:val="32"/>
          <w:lang w:val="zh-CN" w:bidi="zh-CN"/>
        </w:rPr>
        <w:t>提高学生实践能力、创新创业能力为目的组织的各项科技活动。学校要有激励学生参加课外科技活动的活动平台和具体措施，学生科技活动要有组织、有计划、有场地和经费保障；分析学生参与面时，应以较长时间、系统地参加其中一项或几项的人数计入，这一人数约占当年学生总数的40%左右时，可视为学生参与面较广。课外文体活动：指学校在</w:t>
      </w:r>
      <w:proofErr w:type="gramStart"/>
      <w:r w:rsidRPr="00EC1E28">
        <w:rPr>
          <w:rFonts w:ascii="仿宋" w:eastAsia="仿宋" w:hAnsi="仿宋" w:cs="仿宋" w:hint="eastAsia"/>
          <w:kern w:val="0"/>
          <w:sz w:val="32"/>
          <w:szCs w:val="32"/>
          <w:lang w:val="zh-CN" w:bidi="zh-CN"/>
        </w:rPr>
        <w:t>课外以</w:t>
      </w:r>
      <w:proofErr w:type="gramEnd"/>
      <w:r w:rsidRPr="00EC1E28">
        <w:rPr>
          <w:rFonts w:ascii="仿宋" w:eastAsia="仿宋" w:hAnsi="仿宋" w:cs="仿宋" w:hint="eastAsia"/>
          <w:kern w:val="0"/>
          <w:sz w:val="32"/>
          <w:szCs w:val="32"/>
          <w:lang w:val="zh-CN" w:bidi="zh-CN"/>
        </w:rPr>
        <w:t>提高学生综合素质为目的组织的各项文化体育活动。学生社团活动是科技活动和文体活动的重要载体，专家要了解各种学生社团组织是否活跃以及对学生综合素质提高所起的作用。专家</w:t>
      </w:r>
      <w:proofErr w:type="gramStart"/>
      <w:r w:rsidRPr="00EC1E28">
        <w:rPr>
          <w:rFonts w:ascii="仿宋" w:eastAsia="仿宋" w:hAnsi="仿宋" w:cs="仿宋" w:hint="eastAsia"/>
          <w:kern w:val="0"/>
          <w:sz w:val="32"/>
          <w:szCs w:val="32"/>
          <w:lang w:val="zh-CN" w:bidi="zh-CN"/>
        </w:rPr>
        <w:t>除考察</w:t>
      </w:r>
      <w:proofErr w:type="gramEnd"/>
      <w:r w:rsidRPr="00EC1E28">
        <w:rPr>
          <w:rFonts w:ascii="仿宋" w:eastAsia="仿宋" w:hAnsi="仿宋" w:cs="仿宋" w:hint="eastAsia"/>
          <w:kern w:val="0"/>
          <w:sz w:val="32"/>
          <w:szCs w:val="32"/>
          <w:lang w:val="zh-CN" w:bidi="zh-CN"/>
        </w:rPr>
        <w:t>学校或教学单位组织的大型文体活动外，还要了解各种学生社团组织是否活跃以及对学生综合素质提高所起的作用。</w:t>
      </w:r>
    </w:p>
    <w:p w14:paraId="037345E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6</w:t>
      </w:r>
      <w:r w:rsidRPr="00EC1E28">
        <w:rPr>
          <w:rFonts w:ascii="仿宋" w:eastAsia="仿宋" w:hAnsi="仿宋" w:cs="仿宋"/>
          <w:kern w:val="0"/>
          <w:sz w:val="32"/>
          <w:szCs w:val="32"/>
          <w:lang w:val="zh-CN" w:bidi="zh-CN"/>
        </w:rPr>
        <w:t>.2</w:t>
      </w:r>
      <w:r w:rsidRPr="00EC1E28">
        <w:rPr>
          <w:rFonts w:ascii="仿宋" w:eastAsia="仿宋" w:hAnsi="仿宋" w:cs="仿宋" w:hint="eastAsia"/>
          <w:kern w:val="0"/>
          <w:sz w:val="32"/>
          <w:szCs w:val="32"/>
          <w:lang w:val="zh-CN" w:bidi="zh-CN"/>
        </w:rPr>
        <w:t>指导与服务</w:t>
      </w:r>
    </w:p>
    <w:p w14:paraId="784E8E8E"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主要观测点：组织保障；学生服务</w:t>
      </w:r>
    </w:p>
    <w:p w14:paraId="78BFC848"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6</w:t>
      </w:r>
      <w:r w:rsidRPr="00EC1E28">
        <w:rPr>
          <w:rFonts w:ascii="仿宋" w:eastAsia="仿宋" w:hAnsi="仿宋" w:cs="仿宋"/>
          <w:kern w:val="0"/>
          <w:sz w:val="32"/>
          <w:szCs w:val="32"/>
          <w:lang w:val="zh-CN" w:bidi="zh-CN"/>
        </w:rPr>
        <w:t>.2.1</w:t>
      </w:r>
      <w:r w:rsidRPr="00EC1E28">
        <w:rPr>
          <w:rFonts w:ascii="仿宋" w:eastAsia="仿宋" w:hAnsi="仿宋" w:cs="仿宋" w:hint="eastAsia"/>
          <w:kern w:val="0"/>
          <w:sz w:val="32"/>
          <w:szCs w:val="32"/>
          <w:lang w:val="zh-CN" w:bidi="zh-CN"/>
        </w:rPr>
        <w:t>组织保障</w:t>
      </w:r>
    </w:p>
    <w:p w14:paraId="7073652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基本要求：每个班级配有兼职班主任或指导教师；按</w:t>
      </w:r>
      <w:r w:rsidRPr="00EC1E28">
        <w:rPr>
          <w:rFonts w:ascii="仿宋" w:eastAsia="仿宋" w:hAnsi="仿宋" w:cs="仿宋" w:hint="eastAsia"/>
          <w:kern w:val="0"/>
          <w:sz w:val="32"/>
          <w:szCs w:val="32"/>
          <w:lang w:val="zh-CN" w:bidi="zh-CN"/>
        </w:rPr>
        <w:lastRenderedPageBreak/>
        <w:t>师生比不低于1：200的比例设置一线专职辅导员岗位；专职就业指导教师和专职就业工作人员与应届毕业生的比例要保持不低于1：500；按师生比不低于1：5000的比例配备专职从事心理健康教育的教师且不少于2名，并设置了相关机构；有调动教师参与学生指导</w:t>
      </w:r>
      <w:r w:rsidRPr="00EC1E28">
        <w:rPr>
          <w:rFonts w:ascii="仿宋" w:eastAsia="仿宋" w:hAnsi="仿宋" w:cs="仿宋" w:hint="eastAsia"/>
          <w:spacing w:val="3"/>
          <w:kern w:val="0"/>
          <w:sz w:val="32"/>
          <w:szCs w:val="32"/>
          <w:lang w:val="zh-CN" w:bidi="zh-CN"/>
        </w:rPr>
        <w:t>工作的政策与措施，形成教师与学生交流沟通机制。</w:t>
      </w:r>
    </w:p>
    <w:p w14:paraId="15FD1BE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主要考察学校学生管理工作体系建设情况、学生管理制度建设及执行情况，是否制定了调动教师参与管理、指导学生科技文化活动积极性的措施，效果如何。</w:t>
      </w:r>
    </w:p>
    <w:p w14:paraId="2A25564C"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6</w:t>
      </w:r>
      <w:r w:rsidRPr="00EC1E28">
        <w:rPr>
          <w:rFonts w:ascii="仿宋" w:eastAsia="仿宋" w:hAnsi="仿宋" w:cs="仿宋"/>
          <w:kern w:val="0"/>
          <w:sz w:val="32"/>
          <w:szCs w:val="32"/>
          <w:lang w:val="zh-CN" w:bidi="zh-CN"/>
        </w:rPr>
        <w:t>.2.2</w:t>
      </w:r>
      <w:r w:rsidRPr="00EC1E28">
        <w:rPr>
          <w:rFonts w:ascii="仿宋" w:eastAsia="仿宋" w:hAnsi="仿宋" w:cs="仿宋" w:hint="eastAsia"/>
          <w:kern w:val="0"/>
          <w:sz w:val="32"/>
          <w:szCs w:val="32"/>
          <w:lang w:val="zh-CN" w:bidi="zh-CN"/>
        </w:rPr>
        <w:t>学生服务</w:t>
      </w:r>
    </w:p>
    <w:p w14:paraId="756C7D78"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5E1658F5" w14:textId="77777777" w:rsidR="00EC1E28" w:rsidRPr="00EC1E28" w:rsidRDefault="00EC1E28" w:rsidP="00EC1E28">
      <w:pPr>
        <w:autoSpaceDE w:val="0"/>
        <w:autoSpaceDN w:val="0"/>
        <w:spacing w:line="360" w:lineRule="auto"/>
        <w:ind w:left="122" w:right="162" w:firstLineChars="200" w:firstLine="636"/>
        <w:rPr>
          <w:rFonts w:ascii="仿宋" w:eastAsia="仿宋" w:hAnsi="仿宋" w:cs="仿宋"/>
          <w:kern w:val="0"/>
          <w:sz w:val="32"/>
          <w:szCs w:val="32"/>
          <w:lang w:val="zh-CN" w:bidi="zh-CN"/>
        </w:rPr>
      </w:pPr>
      <w:r w:rsidRPr="00EC1E28">
        <w:rPr>
          <w:rFonts w:ascii="仿宋" w:eastAsia="仿宋" w:hAnsi="仿宋" w:cs="仿宋" w:hint="eastAsia"/>
          <w:spacing w:val="-1"/>
          <w:kern w:val="0"/>
          <w:sz w:val="32"/>
          <w:szCs w:val="32"/>
          <w:lang w:val="zh-CN" w:bidi="zh-CN"/>
        </w:rPr>
        <w:t>（1）开展了大学生学习指导、职业生涯规划指导、创业教育指导、就业指</w:t>
      </w:r>
      <w:r w:rsidRPr="00EC1E28">
        <w:rPr>
          <w:rFonts w:ascii="仿宋" w:eastAsia="仿宋" w:hAnsi="仿宋" w:cs="仿宋" w:hint="eastAsia"/>
          <w:kern w:val="0"/>
          <w:sz w:val="32"/>
          <w:szCs w:val="32"/>
          <w:lang w:val="zh-CN" w:bidi="zh-CN"/>
        </w:rPr>
        <w:t>导、家庭经济困难学生资助、心理健康咨询等服务，学生比较满意；</w:t>
      </w:r>
    </w:p>
    <w:p w14:paraId="1A5F8C4B"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（2）有跟踪调查毕业生发展情况的制度。</w:t>
      </w:r>
    </w:p>
    <w:p w14:paraId="5E95D231"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要坚持“以生为本”的教育理念，不断提高服务意识，注重满足人才成长需求。利用现代网络技术构建和形成教师与学生交流沟通的平台和机制；多方位、多层面加强对学生的指导，如学习、生活、活动、竞赛、实习实训、毕业论文（设计）、心理、就业、考研等，大多数教师积极参与，对提高学生综合素质，体现“育人为本”、 “学生为本”效果显著。</w:t>
      </w:r>
    </w:p>
    <w:p w14:paraId="34AD7D70"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牢固树立“育人意识、服务意识、发展意识”，在有关机构的组建基础上，切实开展服务学生、关爱学生活动，如开展大学生学习指导、职业生涯规划指导、创业教育指导、就业指导、家庭经济困难学生资助、心理健康咨询等服务，服务学生求知求学，服务学生成长成才。有专门机构负责跟踪调查毕业生发展情况，并根据调研情况调</w:t>
      </w:r>
      <w:proofErr w:type="gramStart"/>
      <w:r w:rsidRPr="00EC1E28">
        <w:rPr>
          <w:rFonts w:ascii="仿宋" w:eastAsia="仿宋" w:hAnsi="仿宋" w:cs="仿宋" w:hint="eastAsia"/>
          <w:kern w:val="0"/>
          <w:sz w:val="32"/>
          <w:szCs w:val="32"/>
          <w:lang w:val="zh-CN" w:bidi="zh-CN"/>
        </w:rPr>
        <w:t>适服务</w:t>
      </w:r>
      <w:proofErr w:type="gramEnd"/>
      <w:r w:rsidRPr="00EC1E28">
        <w:rPr>
          <w:rFonts w:ascii="仿宋" w:eastAsia="仿宋" w:hAnsi="仿宋" w:cs="仿宋" w:hint="eastAsia"/>
          <w:kern w:val="0"/>
          <w:sz w:val="32"/>
          <w:szCs w:val="32"/>
          <w:lang w:val="zh-CN" w:bidi="zh-CN"/>
        </w:rPr>
        <w:t>方向与服务措施，培养服务能力。</w:t>
      </w:r>
    </w:p>
    <w:p w14:paraId="7EB21125"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考察学生学习指导、职业生涯规划指导、创业教育指导、就业指导、心理健康咨询、特困生资助等服务机构与服务质量，了解学生的满意程度。学校要建立毕业生跟踪调查机制，通过毕业生跟踪调查，了解人才培养质量，促进专业调整和教学改革。</w:t>
      </w:r>
    </w:p>
    <w:p w14:paraId="1048A205"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教学质量</w:t>
      </w:r>
    </w:p>
    <w:p w14:paraId="4D7C4ABE"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一级指标：教学质量</w:t>
      </w:r>
    </w:p>
    <w:p w14:paraId="344C4C51"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二级指标：德育；专业知识和能力；体育美育；校内外评价；就业</w:t>
      </w:r>
    </w:p>
    <w:p w14:paraId="6E188B7A"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.1</w:t>
      </w:r>
      <w:r w:rsidRPr="00EC1E28">
        <w:rPr>
          <w:rFonts w:ascii="仿宋" w:eastAsia="仿宋" w:hAnsi="仿宋" w:cs="仿宋" w:hint="eastAsia"/>
          <w:kern w:val="0"/>
          <w:sz w:val="32"/>
          <w:szCs w:val="32"/>
          <w:lang w:val="zh-CN" w:bidi="zh-CN"/>
        </w:rPr>
        <w:t>德育</w:t>
      </w:r>
    </w:p>
    <w:p w14:paraId="3EABAF2C"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主要观测点：思想政治教育；思想品德</w:t>
      </w:r>
    </w:p>
    <w:p w14:paraId="5B6BFB88" w14:textId="77777777" w:rsidR="00EC1E28" w:rsidRPr="00EC1E28" w:rsidRDefault="00EC1E28" w:rsidP="00EC1E28">
      <w:pPr>
        <w:autoSpaceDE w:val="0"/>
        <w:autoSpaceDN w:val="0"/>
        <w:spacing w:line="360" w:lineRule="auto"/>
        <w:ind w:firstLineChars="200" w:firstLine="640"/>
        <w:rPr>
          <w:rFonts w:ascii="仿宋" w:eastAsia="仿宋" w:hAnsi="仿宋" w:cs="宋体"/>
          <w:kern w:val="0"/>
          <w:sz w:val="32"/>
          <w:szCs w:val="32"/>
          <w:lang w:val="zh-CN" w:bidi="zh-CN"/>
        </w:rPr>
      </w:pPr>
      <w:r w:rsidRPr="00EC1E28">
        <w:rPr>
          <w:rFonts w:ascii="仿宋" w:eastAsia="仿宋" w:hAnsi="仿宋" w:cs="宋体" w:hint="eastAsia"/>
          <w:kern w:val="0"/>
          <w:sz w:val="32"/>
          <w:szCs w:val="32"/>
          <w:lang w:val="zh-CN" w:bidi="zh-CN"/>
        </w:rPr>
        <w:t>7</w:t>
      </w:r>
      <w:r w:rsidRPr="00EC1E28">
        <w:rPr>
          <w:rFonts w:ascii="仿宋" w:eastAsia="仿宋" w:hAnsi="仿宋" w:cs="宋体"/>
          <w:kern w:val="0"/>
          <w:sz w:val="32"/>
          <w:szCs w:val="32"/>
          <w:lang w:val="zh-CN" w:bidi="zh-CN"/>
        </w:rPr>
        <w:t>.1.1</w:t>
      </w:r>
      <w:r w:rsidRPr="00EC1E28">
        <w:rPr>
          <w:rFonts w:ascii="仿宋" w:eastAsia="仿宋" w:hAnsi="仿宋" w:cs="宋体" w:hint="eastAsia"/>
          <w:kern w:val="0"/>
          <w:sz w:val="32"/>
          <w:szCs w:val="32"/>
          <w:lang w:val="zh-CN" w:bidi="zh-CN"/>
        </w:rPr>
        <w:t>思想政治教育</w:t>
      </w:r>
    </w:p>
    <w:p w14:paraId="589D745C" w14:textId="77777777" w:rsidR="00EC1E28" w:rsidRPr="00EC1E28" w:rsidRDefault="00EC1E28" w:rsidP="00EC1E28">
      <w:pPr>
        <w:autoSpaceDE w:val="0"/>
        <w:autoSpaceDN w:val="0"/>
        <w:spacing w:line="360" w:lineRule="auto"/>
        <w:ind w:firstLineChars="200" w:firstLine="640"/>
        <w:rPr>
          <w:rFonts w:ascii="宋体" w:eastAsia="宋体" w:hAnsi="宋体" w:cs="宋体"/>
          <w:kern w:val="0"/>
          <w:sz w:val="22"/>
          <w:lang w:val="zh-CN" w:bidi="zh-CN"/>
        </w:rPr>
      </w:pPr>
      <w:r w:rsidRPr="00EC1E28">
        <w:rPr>
          <w:rFonts w:ascii="仿宋" w:eastAsia="仿宋" w:hAnsi="仿宋" w:cs="宋体" w:hint="eastAsia"/>
          <w:kern w:val="0"/>
          <w:sz w:val="32"/>
          <w:szCs w:val="32"/>
          <w:lang w:val="zh-CN" w:bidi="zh-CN"/>
        </w:rPr>
        <w:t>基本要求：创新思想政治教育形式，丰富思想政治教育内容，把思想政治工作贯穿教育教学全过程，实现全程育人、全方位育人；落实国家标准，健全组织机构，加强队伍建设，</w:t>
      </w:r>
      <w:r w:rsidRPr="00EC1E28">
        <w:rPr>
          <w:rFonts w:ascii="仿宋" w:eastAsia="仿宋" w:hAnsi="仿宋" w:cs="宋体" w:hint="eastAsia"/>
          <w:kern w:val="0"/>
          <w:sz w:val="32"/>
          <w:szCs w:val="32"/>
          <w:lang w:val="zh-CN" w:bidi="zh-CN"/>
        </w:rPr>
        <w:lastRenderedPageBreak/>
        <w:t>思想政治教育工作的针对性和实效性较强，学生比较满意，评价较高。</w:t>
      </w:r>
    </w:p>
    <w:p w14:paraId="2B85D31A"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思想政治教育工作要贯彻“三进”方针，要形成教育体系，构建长效机制；要善于创新思想政治教育形式，丰富思想政治教育内容，思想政治教育的针对性和时效性较强；要每年制定年度计划和实施方案，梳理典型事迹，开展学生满意度调查等活动。</w:t>
      </w:r>
    </w:p>
    <w:p w14:paraId="48005294"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大学生思想政治教育是高等教育的重要任务，是教学改革的重点和难点，要创新思想政治教育形式，丰富思想政治教育内容，把思想政治工作贯穿教育教学全过程，实现全程育人、全方位育人。增强针对性，提高实效。本观测点主要考察思想政治教育方法、学生的思想政治水平和满意度。</w:t>
      </w:r>
    </w:p>
    <w:p w14:paraId="4F6CD234"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.1.2</w:t>
      </w:r>
      <w:r w:rsidRPr="00EC1E28">
        <w:rPr>
          <w:rFonts w:ascii="仿宋" w:eastAsia="仿宋" w:hAnsi="仿宋" w:cs="仿宋" w:hint="eastAsia"/>
          <w:kern w:val="0"/>
          <w:sz w:val="32"/>
          <w:szCs w:val="32"/>
          <w:lang w:val="zh-CN" w:bidi="zh-CN"/>
        </w:rPr>
        <w:t>思想品德</w:t>
      </w:r>
    </w:p>
    <w:p w14:paraId="1CC8F7F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基本要求：学生展现出良好的思想政治素质，表现出服务国家和服务人民的社会责任感和公民意识，具有团结互助、诚实守信、遵纪守法、艰苦奋斗的良好品质，学生能积极参与志愿服务等公益活动</w:t>
      </w:r>
    </w:p>
    <w:p w14:paraId="64DCDDB2" w14:textId="77777777" w:rsidR="00EC1E28" w:rsidRPr="00EC1E28" w:rsidRDefault="00EC1E28" w:rsidP="00EC1E28">
      <w:pPr>
        <w:autoSpaceDE w:val="0"/>
        <w:autoSpaceDN w:val="0"/>
        <w:spacing w:line="360" w:lineRule="auto"/>
        <w:ind w:left="122" w:right="162" w:firstLineChars="200" w:firstLine="652"/>
        <w:rPr>
          <w:rFonts w:ascii="仿宋" w:eastAsia="仿宋" w:hAnsi="仿宋" w:cs="仿宋"/>
          <w:kern w:val="0"/>
          <w:sz w:val="32"/>
          <w:szCs w:val="32"/>
          <w:lang w:val="zh-CN" w:bidi="zh-CN"/>
        </w:rPr>
      </w:pPr>
      <w:r w:rsidRPr="00EC1E28">
        <w:rPr>
          <w:rFonts w:ascii="仿宋" w:eastAsia="仿宋" w:hAnsi="仿宋" w:cs="仿宋" w:hint="eastAsia"/>
          <w:spacing w:val="3"/>
          <w:kern w:val="0"/>
          <w:sz w:val="32"/>
          <w:szCs w:val="32"/>
          <w:lang w:val="zh-CN" w:bidi="zh-CN"/>
        </w:rPr>
        <w:t>思想政治素质是大学生最重要的素质。时代要求当代大学生有正确的世界</w:t>
      </w:r>
      <w:r w:rsidRPr="00EC1E28">
        <w:rPr>
          <w:rFonts w:ascii="仿宋" w:eastAsia="仿宋" w:hAnsi="仿宋" w:cs="仿宋" w:hint="eastAsia"/>
          <w:spacing w:val="1"/>
          <w:kern w:val="0"/>
          <w:sz w:val="32"/>
          <w:szCs w:val="32"/>
          <w:lang w:val="zh-CN" w:bidi="zh-CN"/>
        </w:rPr>
        <w:t>观、价值观和人生观；初步掌握马列主义、毛泽东思想、中国特色社会主义理论的基本观点；具有初步的辩证唯物主义观点，树立社会主义信念、牢固</w:t>
      </w:r>
      <w:r w:rsidRPr="00EC1E28">
        <w:rPr>
          <w:rFonts w:ascii="仿宋" w:eastAsia="仿宋" w:hAnsi="仿宋" w:cs="仿宋" w:hint="eastAsia"/>
          <w:spacing w:val="1"/>
          <w:kern w:val="0"/>
          <w:sz w:val="32"/>
          <w:szCs w:val="32"/>
          <w:lang w:val="zh-CN" w:bidi="zh-CN"/>
        </w:rPr>
        <w:lastRenderedPageBreak/>
        <w:t>树立热爱祖国、振兴中华民族的使命感和公民意识；培养探索精神、创新思维、崇尚真知、追求真理的恒心和毅力；培养诚信守法、团结合作精神。</w:t>
      </w:r>
    </w:p>
    <w:p w14:paraId="0831ED41" w14:textId="77777777" w:rsidR="00EC1E28" w:rsidRPr="00EC1E28" w:rsidRDefault="00EC1E28" w:rsidP="00EC1E28">
      <w:pPr>
        <w:autoSpaceDE w:val="0"/>
        <w:autoSpaceDN w:val="0"/>
        <w:spacing w:line="360" w:lineRule="auto"/>
        <w:ind w:left="122" w:right="162" w:firstLineChars="200" w:firstLine="652"/>
        <w:rPr>
          <w:rFonts w:ascii="仿宋" w:eastAsia="仿宋" w:hAnsi="仿宋" w:cs="仿宋"/>
          <w:kern w:val="0"/>
          <w:sz w:val="32"/>
          <w:szCs w:val="32"/>
          <w:lang w:val="zh-CN" w:bidi="zh-CN"/>
        </w:rPr>
      </w:pPr>
      <w:r w:rsidRPr="00EC1E28">
        <w:rPr>
          <w:rFonts w:ascii="仿宋" w:eastAsia="仿宋" w:hAnsi="仿宋" w:cs="仿宋" w:hint="eastAsia"/>
          <w:spacing w:val="3"/>
          <w:kern w:val="0"/>
          <w:sz w:val="32"/>
          <w:szCs w:val="32"/>
          <w:lang w:val="zh-CN" w:bidi="zh-CN"/>
        </w:rPr>
        <w:t>道德素质是个人在社会生活中进行价值判断、行为选择、处理与他人利益关系的内在枢纽，当代大学生要有高尚的道德情操和良好的修养。</w:t>
      </w:r>
    </w:p>
    <w:p w14:paraId="7E678630"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文化素质的内容是广泛的、多方面的，它是需要长期的培养和熏陶的。文化素质教育要开设以人文科学为主要内容的课程、讲座和开展相应的活动，同时要营造校园文化，形成浓郁的人文教育的氛围。人文教育除了讲座和选修课外，要有相应的校园文化。要重视学生良好心理素质的养成。注意学生的心理咨询、心理治疗，培养学生良好的心理素质。以实践方式，大力开展专家讲座、政策研究、社会实践、青年志愿者活动，在山乡田野、土家苗寨锻炼和培养学生的社会责任感，增长才干，讲求奉献。</w:t>
      </w:r>
    </w:p>
    <w:p w14:paraId="6493ECC0"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考察学校是否认真贯彻落实中央有关文件的各项规定，培养学生热爱祖国、勇于奉献、诚实守信、遵纪守法的良好品质。学生具有正确的世界观、人生观、价值观，学生参与社会公益活动的积极性以及所表现出的社会责任感。</w:t>
      </w:r>
    </w:p>
    <w:p w14:paraId="19EE71C5"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.2</w:t>
      </w:r>
      <w:r w:rsidRPr="00EC1E28">
        <w:rPr>
          <w:rFonts w:ascii="仿宋" w:eastAsia="仿宋" w:hAnsi="仿宋" w:cs="仿宋" w:hint="eastAsia"/>
          <w:kern w:val="0"/>
          <w:sz w:val="32"/>
          <w:szCs w:val="32"/>
          <w:lang w:val="zh-CN" w:bidi="zh-CN"/>
        </w:rPr>
        <w:t>专业知识和能力</w:t>
      </w:r>
    </w:p>
    <w:p w14:paraId="6B8F5B3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主要观测点：专业基本理论与技能；专业能力</w:t>
      </w:r>
    </w:p>
    <w:p w14:paraId="75AC6111"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7</w:t>
      </w:r>
      <w:r w:rsidRPr="00EC1E28">
        <w:rPr>
          <w:rFonts w:ascii="仿宋" w:eastAsia="仿宋" w:hAnsi="仿宋" w:cs="仿宋"/>
          <w:kern w:val="0"/>
          <w:sz w:val="32"/>
          <w:szCs w:val="32"/>
          <w:lang w:val="zh-CN" w:bidi="zh-CN"/>
        </w:rPr>
        <w:t>.2.1</w:t>
      </w:r>
      <w:r w:rsidRPr="00EC1E28">
        <w:rPr>
          <w:rFonts w:ascii="仿宋" w:eastAsia="仿宋" w:hAnsi="仿宋" w:cs="仿宋" w:hint="eastAsia"/>
          <w:kern w:val="0"/>
          <w:sz w:val="32"/>
          <w:szCs w:val="32"/>
          <w:lang w:val="zh-CN" w:bidi="zh-CN"/>
        </w:rPr>
        <w:t>专业基本理论与技能</w:t>
      </w:r>
    </w:p>
    <w:p w14:paraId="7114B9A4"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达到培养目标的要求，学生掌握了专业基本理论、基本知识和基本技能该指标是要看学生在校学习期间基本理论与基本技能培养的现状、实际水平，判断学生的学习质量、基本素质和进一步学习、发展的基础。考察时，要了解学校对学生的知识、能力结构（培养方案）的要求，主要课程的教学大纲，了解选修课程、学校的文化科技氛围。在此基础上，通过学生在校学习的成绩、试卷质量、评分标准（进行考试改革，严格考试管理、严肃考场纪律、严格评分标准为前提）；在横向可比较的考试与竞赛中的成绩、专家组考察结果等考察学生的实际水平和学生在校期间学习质量提高程度。</w:t>
      </w:r>
    </w:p>
    <w:p w14:paraId="4322BB25"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专业基本理论与技能主要考察学生对专业基本理论和技能的掌握与应用能力。考察时要了解学校对学生的知识结构、能力培养的总体设计（培养方案），了解课程开设情况、学校的文化科技氛围，学生的实际状况和所反映的实际水平。</w:t>
      </w:r>
    </w:p>
    <w:p w14:paraId="267249F1"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具体可以从以下几个方面考察：</w:t>
      </w:r>
    </w:p>
    <w:p w14:paraId="098B71AE" w14:textId="77777777" w:rsidR="00EC1E28" w:rsidRPr="00EC1E28" w:rsidRDefault="00EC1E28" w:rsidP="00EC1E28">
      <w:pPr>
        <w:autoSpaceDE w:val="0"/>
        <w:autoSpaceDN w:val="0"/>
        <w:spacing w:line="360" w:lineRule="auto"/>
        <w:ind w:left="125" w:firstLineChars="200" w:firstLine="636"/>
        <w:rPr>
          <w:rFonts w:ascii="仿宋" w:eastAsia="仿宋" w:hAnsi="仿宋" w:cs="仿宋"/>
          <w:kern w:val="0"/>
          <w:sz w:val="32"/>
          <w:szCs w:val="32"/>
          <w:lang w:val="zh-CN" w:bidi="zh-CN"/>
        </w:rPr>
      </w:pPr>
      <w:r w:rsidRPr="00EC1E28">
        <w:rPr>
          <w:rFonts w:ascii="仿宋" w:eastAsia="仿宋" w:hAnsi="仿宋" w:cs="仿宋" w:hint="eastAsia"/>
          <w:spacing w:val="-1"/>
          <w:kern w:val="0"/>
          <w:sz w:val="32"/>
          <w:szCs w:val="32"/>
          <w:lang w:val="zh-CN" w:bidi="zh-CN"/>
        </w:rPr>
        <w:t>（1）学生的入学水平与学生进校后的学习情况、校内外专家调查情况的比</w:t>
      </w:r>
      <w:r w:rsidRPr="00EC1E28">
        <w:rPr>
          <w:rFonts w:ascii="仿宋" w:eastAsia="仿宋" w:hAnsi="仿宋" w:cs="仿宋" w:hint="eastAsia"/>
          <w:kern w:val="0"/>
          <w:sz w:val="32"/>
          <w:szCs w:val="32"/>
          <w:lang w:val="zh-CN" w:bidi="zh-CN"/>
        </w:rPr>
        <w:t>较；</w:t>
      </w:r>
    </w:p>
    <w:p w14:paraId="4594CC7E"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（2）学校进行考试改革、对学生评价改革的情况和效果；</w:t>
      </w:r>
    </w:p>
    <w:p w14:paraId="7875E506"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lastRenderedPageBreak/>
        <w:t>（3）对主要课程的考试试题水平及学生考试结果的分析；</w:t>
      </w:r>
    </w:p>
    <w:p w14:paraId="5DDFFC8E"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（4）学生在省、市、全国性的考试与竞赛中的成绩；</w:t>
      </w:r>
    </w:p>
    <w:p w14:paraId="74E8CAA5"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（5）学生参与职业资质认证培训及获取证书情况；</w:t>
      </w:r>
    </w:p>
    <w:p w14:paraId="21B30DD6"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 xml:space="preserve">（6）专家直接与学生接触，了解学生的实际水平和能力。 </w:t>
      </w:r>
    </w:p>
    <w:p w14:paraId="6D2681D0"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.2.2</w:t>
      </w:r>
      <w:r w:rsidRPr="00EC1E28">
        <w:rPr>
          <w:rFonts w:ascii="仿宋" w:eastAsia="仿宋" w:hAnsi="仿宋" w:cs="仿宋" w:hint="eastAsia"/>
          <w:kern w:val="0"/>
          <w:sz w:val="32"/>
          <w:szCs w:val="32"/>
          <w:lang w:val="zh-CN" w:bidi="zh-CN"/>
        </w:rPr>
        <w:t>专业能力</w:t>
      </w:r>
    </w:p>
    <w:p w14:paraId="794EF5CE"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基本要求：具备了从事本专业相关工作的能力</w:t>
      </w:r>
    </w:p>
    <w:p w14:paraId="6538D9BE"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专业能力是指学生从事所学专业相关工作的基本能力</w:t>
      </w:r>
    </w:p>
    <w:p w14:paraId="51063C3E"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要根据培养方案、培养目标和专业、行业、社会技能要求，切实培养、提升学生综合素质，构建所需基本技能要点，在教育教学中付诸实施，通过举办专业能力达标、能力过关、能力竞赛等活动，提高专业能力，取得优良效果</w:t>
      </w:r>
      <w:r w:rsidRPr="00EC1E28">
        <w:rPr>
          <w:rFonts w:ascii="仿宋" w:eastAsia="仿宋" w:hAnsi="仿宋" w:cs="仿宋"/>
          <w:kern w:val="0"/>
          <w:sz w:val="32"/>
          <w:szCs w:val="32"/>
          <w:lang w:val="zh-CN" w:bidi="zh-CN"/>
        </w:rPr>
        <w:t>。</w:t>
      </w:r>
    </w:p>
    <w:p w14:paraId="7741F7C7"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.3</w:t>
      </w:r>
      <w:r w:rsidRPr="00EC1E28">
        <w:rPr>
          <w:rFonts w:ascii="仿宋" w:eastAsia="仿宋" w:hAnsi="仿宋" w:cs="仿宋" w:hint="eastAsia"/>
          <w:kern w:val="0"/>
          <w:sz w:val="32"/>
          <w:szCs w:val="32"/>
          <w:lang w:val="zh-CN" w:bidi="zh-CN"/>
        </w:rPr>
        <w:t>体育美育</w:t>
      </w:r>
    </w:p>
    <w:p w14:paraId="38CB84A8"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主要观测点：体育和美</w:t>
      </w:r>
    </w:p>
    <w:p w14:paraId="72ACE224"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.3.1</w:t>
      </w:r>
      <w:r w:rsidRPr="00EC1E28">
        <w:rPr>
          <w:rFonts w:ascii="仿宋" w:eastAsia="仿宋" w:hAnsi="仿宋" w:cs="仿宋" w:hint="eastAsia"/>
          <w:kern w:val="0"/>
          <w:sz w:val="32"/>
          <w:szCs w:val="32"/>
          <w:lang w:val="zh-CN" w:bidi="zh-CN"/>
        </w:rPr>
        <w:t>体育和美育</w:t>
      </w:r>
    </w:p>
    <w:p w14:paraId="6D6C795C"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7578A90B"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w:t>
      </w:r>
      <w:r w:rsidRPr="00EC1E28">
        <w:rPr>
          <w:rFonts w:ascii="仿宋" w:eastAsia="仿宋" w:hAnsi="仿宋" w:cs="仿宋" w:hint="eastAsia"/>
          <w:spacing w:val="-4"/>
          <w:kern w:val="0"/>
          <w:sz w:val="32"/>
          <w:szCs w:val="32"/>
          <w:lang w:val="zh-CN" w:bidi="zh-CN"/>
        </w:rPr>
        <w:t>《国家大学生体质健康标准》合格率达</w:t>
      </w:r>
      <w:r w:rsidRPr="00EC1E28">
        <w:rPr>
          <w:rFonts w:ascii="仿宋" w:eastAsia="仿宋" w:hAnsi="仿宋" w:cs="仿宋" w:hint="eastAsia"/>
          <w:kern w:val="0"/>
          <w:sz w:val="32"/>
          <w:szCs w:val="32"/>
          <w:lang w:val="zh-CN" w:bidi="zh-CN"/>
        </w:rPr>
        <w:t>85％，学生身心健康；</w:t>
      </w:r>
    </w:p>
    <w:p w14:paraId="30F9F71E"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w:t>
      </w:r>
      <w:r w:rsidRPr="00EC1E28">
        <w:rPr>
          <w:rFonts w:ascii="仿宋" w:eastAsia="仿宋" w:hAnsi="仿宋" w:cs="仿宋" w:hint="eastAsia"/>
          <w:spacing w:val="-1"/>
          <w:kern w:val="0"/>
          <w:sz w:val="32"/>
          <w:szCs w:val="32"/>
          <w:lang w:val="zh-CN" w:bidi="zh-CN"/>
        </w:rPr>
        <w:t>开设了艺术教育课程，开展了丰富多彩的文化活动，注重培养学生良</w:t>
      </w:r>
      <w:r w:rsidRPr="00EC1E28">
        <w:rPr>
          <w:rFonts w:ascii="仿宋" w:eastAsia="仿宋" w:hAnsi="仿宋" w:cs="仿宋" w:hint="eastAsia"/>
          <w:spacing w:val="-2"/>
          <w:kern w:val="0"/>
          <w:sz w:val="32"/>
          <w:szCs w:val="32"/>
          <w:lang w:val="zh-CN" w:bidi="zh-CN"/>
        </w:rPr>
        <w:t>好的审美情趣和人文素养原国家教委体委司</w:t>
      </w:r>
      <w:r w:rsidRPr="00EC1E28">
        <w:rPr>
          <w:rFonts w:ascii="仿宋" w:eastAsia="仿宋" w:hAnsi="仿宋" w:cs="仿宋" w:hint="eastAsia"/>
          <w:kern w:val="0"/>
          <w:sz w:val="32"/>
          <w:szCs w:val="32"/>
          <w:lang w:val="zh-CN" w:bidi="zh-CN"/>
        </w:rPr>
        <w:t>1991年颁布</w:t>
      </w:r>
      <w:r w:rsidRPr="00EC1E28">
        <w:rPr>
          <w:rFonts w:ascii="仿宋" w:eastAsia="仿宋" w:hAnsi="仿宋" w:cs="仿宋" w:hint="eastAsia"/>
          <w:spacing w:val="3"/>
          <w:kern w:val="0"/>
          <w:sz w:val="32"/>
          <w:szCs w:val="32"/>
          <w:lang w:val="zh-CN" w:bidi="zh-CN"/>
        </w:rPr>
        <w:t>“</w:t>
      </w:r>
      <w:r w:rsidRPr="00EC1E28">
        <w:rPr>
          <w:rFonts w:ascii="仿宋" w:eastAsia="仿宋" w:hAnsi="仿宋" w:cs="仿宋" w:hint="eastAsia"/>
          <w:kern w:val="0"/>
          <w:sz w:val="32"/>
          <w:szCs w:val="32"/>
          <w:lang w:val="zh-CN" w:bidi="zh-CN"/>
        </w:rPr>
        <w:t>大学生体育合格标准”（不是体育锻炼标</w:t>
      </w:r>
      <w:r w:rsidRPr="00EC1E28">
        <w:rPr>
          <w:rFonts w:ascii="仿宋" w:eastAsia="仿宋" w:hAnsi="仿宋" w:cs="仿宋" w:hint="eastAsia"/>
          <w:kern w:val="0"/>
          <w:sz w:val="32"/>
          <w:szCs w:val="32"/>
          <w:lang w:val="zh-CN" w:bidi="zh-CN"/>
        </w:rPr>
        <w:lastRenderedPageBreak/>
        <w:t>准）。教育部和国家体育总局颁发</w:t>
      </w:r>
      <w:proofErr w:type="gramStart"/>
      <w:r w:rsidRPr="00EC1E28">
        <w:rPr>
          <w:rFonts w:ascii="仿宋" w:eastAsia="仿宋" w:hAnsi="仿宋" w:cs="仿宋" w:hint="eastAsia"/>
          <w:kern w:val="0"/>
          <w:sz w:val="32"/>
          <w:szCs w:val="32"/>
          <w:lang w:val="zh-CN" w:bidi="zh-CN"/>
        </w:rPr>
        <w:t>的教体艺</w:t>
      </w:r>
      <w:proofErr w:type="gramEnd"/>
      <w:r w:rsidRPr="00EC1E28">
        <w:rPr>
          <w:rFonts w:ascii="仿宋" w:eastAsia="仿宋" w:hAnsi="仿宋" w:cs="仿宋" w:hint="eastAsia"/>
          <w:kern w:val="0"/>
          <w:sz w:val="32"/>
          <w:szCs w:val="32"/>
          <w:lang w:val="zh-CN" w:bidi="zh-CN"/>
        </w:rPr>
        <w:t>〔2002〕12号文件颁布《学生健康标准（试行方案）》。有的学校既执行了“合格标准”，又执行了“健康标准”，统计时，学校什么时候实施《健康标准》，从那个时候起按健康标准统计，之前按合格标准统计。这是一个硬指标，合格率要达到85%。体育</w:t>
      </w:r>
      <w:proofErr w:type="gramStart"/>
      <w:r w:rsidRPr="00EC1E28">
        <w:rPr>
          <w:rFonts w:ascii="仿宋" w:eastAsia="仿宋" w:hAnsi="仿宋" w:cs="仿宋" w:hint="eastAsia"/>
          <w:kern w:val="0"/>
          <w:sz w:val="32"/>
          <w:szCs w:val="32"/>
          <w:lang w:val="zh-CN" w:bidi="zh-CN"/>
        </w:rPr>
        <w:t>除考察</w:t>
      </w:r>
      <w:proofErr w:type="gramEnd"/>
      <w:r w:rsidRPr="00EC1E28">
        <w:rPr>
          <w:rFonts w:ascii="仿宋" w:eastAsia="仿宋" w:hAnsi="仿宋" w:cs="仿宋" w:hint="eastAsia"/>
          <w:kern w:val="0"/>
          <w:sz w:val="32"/>
          <w:szCs w:val="32"/>
          <w:lang w:val="zh-CN" w:bidi="zh-CN"/>
        </w:rPr>
        <w:t>《大学生健康标准》合格率外，还要看学校开展群体性体育活动和竞技体育的情况。</w:t>
      </w:r>
    </w:p>
    <w:p w14:paraId="008A17F0"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学校在公共课、选修课等课程设置中，开设有艺术教育课程，或者开设了全院性艺术教育专家学者讲座，学生参与程度较高。同时学校开展了丰富多彩的文化活动，这些活动富有时代性、艺术性、审美性，注重培养学生良好的审美情趣和人文素养，效果较好。</w:t>
      </w:r>
    </w:p>
    <w:p w14:paraId="4CC50417"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.4</w:t>
      </w:r>
      <w:r w:rsidRPr="00EC1E28">
        <w:rPr>
          <w:rFonts w:ascii="仿宋" w:eastAsia="仿宋" w:hAnsi="仿宋" w:cs="仿宋" w:hint="eastAsia"/>
          <w:kern w:val="0"/>
          <w:sz w:val="32"/>
          <w:szCs w:val="32"/>
          <w:lang w:val="zh-CN" w:bidi="zh-CN"/>
        </w:rPr>
        <w:t>校内外评价</w:t>
      </w:r>
    </w:p>
    <w:p w14:paraId="3D3ABF26"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主要观测点：师生评价；社会评价</w:t>
      </w:r>
    </w:p>
    <w:p w14:paraId="11C3DD1D"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.4.1</w:t>
      </w:r>
      <w:r w:rsidRPr="00EC1E28">
        <w:rPr>
          <w:rFonts w:ascii="仿宋" w:eastAsia="仿宋" w:hAnsi="仿宋" w:cs="仿宋" w:hint="eastAsia"/>
          <w:kern w:val="0"/>
          <w:sz w:val="32"/>
          <w:szCs w:val="32"/>
          <w:lang w:val="zh-CN" w:bidi="zh-CN"/>
        </w:rPr>
        <w:t>师生评价</w:t>
      </w:r>
    </w:p>
    <w:p w14:paraId="22065FE1"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w:t>
      </w:r>
    </w:p>
    <w:p w14:paraId="6998F302"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（1）学生对教学工作及教学效果比较满意，评价较好</w:t>
      </w:r>
    </w:p>
    <w:p w14:paraId="2BAF7D61"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（2）教师对学校教学工作和学生学习状况比较满意</w:t>
      </w:r>
    </w:p>
    <w:p w14:paraId="0669AA10"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以访谈方式进行。主要考察师生对学科布局、专业结构与设置、本科教学、教学基本建设、教学基本条件、队伍建设、教学管理、教学水平、教学质量、质量监控、课程教学与改革、课堂教学质量、考核评价方式与效果、教师待遇、</w:t>
      </w:r>
      <w:r w:rsidRPr="00EC1E28">
        <w:rPr>
          <w:rFonts w:ascii="仿宋" w:eastAsia="仿宋" w:hAnsi="仿宋" w:cs="仿宋" w:hint="eastAsia"/>
          <w:kern w:val="0"/>
          <w:sz w:val="32"/>
          <w:szCs w:val="32"/>
          <w:lang w:val="zh-CN" w:bidi="zh-CN"/>
        </w:rPr>
        <w:lastRenderedPageBreak/>
        <w:t>人才培养方案、学生学习氛围、学习风气等设计本科教学工作的满意度。还要看以上层面有否开展切实有效的校内评估，有否形成建设与发展的长效机制。</w:t>
      </w:r>
    </w:p>
    <w:p w14:paraId="1EADE7A7"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主要通过走访、座谈、问卷调查或与师生的随机交流，了解师生对教学和教学管理工作的感受和评价。重在评判师生员工对教学工作的满意度。</w:t>
      </w:r>
    </w:p>
    <w:p w14:paraId="109CC238"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.4.2</w:t>
      </w:r>
      <w:r w:rsidRPr="00EC1E28">
        <w:rPr>
          <w:rFonts w:ascii="仿宋" w:eastAsia="仿宋" w:hAnsi="仿宋" w:cs="仿宋" w:hint="eastAsia"/>
          <w:kern w:val="0"/>
          <w:sz w:val="32"/>
          <w:szCs w:val="32"/>
          <w:lang w:val="zh-CN" w:bidi="zh-CN"/>
        </w:rPr>
        <w:t>社会评价</w:t>
      </w:r>
    </w:p>
    <w:p w14:paraId="68D39BE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1）学校声誉较好，学生报到率高；（2）毕业生对学校教育教学工作认可度较高，评价较好；（3）用人单位对毕业生满意度较高该指标的目的是看社会对学校的办学水平和人才质量的评价，以反映学校在社会声誉中所处的地位。社会评价是看社会对该校人才的需求，用人单位对该校学生的反映，校友的反映，家长、中学生、社会各界、各级人士对学校的评价，媒体对学校的评价以及学校培养人才的状况等。这是重要的结果评估环节，需要通过报到率比较、毕业生追踪调查、毕业生就业单位评价调查等完成。</w:t>
      </w:r>
    </w:p>
    <w:p w14:paraId="19120581"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 xml:space="preserve">.5 </w:t>
      </w:r>
      <w:r w:rsidRPr="00EC1E28">
        <w:rPr>
          <w:rFonts w:ascii="仿宋" w:eastAsia="仿宋" w:hAnsi="仿宋" w:cs="仿宋" w:hint="eastAsia"/>
          <w:kern w:val="0"/>
          <w:sz w:val="32"/>
          <w:szCs w:val="32"/>
          <w:lang w:val="zh-CN" w:bidi="zh-CN"/>
        </w:rPr>
        <w:t>就业</w:t>
      </w:r>
    </w:p>
    <w:p w14:paraId="6369EBFF"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主要观测点：就业率；就业质量</w:t>
      </w:r>
    </w:p>
    <w:p w14:paraId="718F7013"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.5.1</w:t>
      </w:r>
      <w:r w:rsidRPr="00EC1E28">
        <w:rPr>
          <w:rFonts w:ascii="仿宋" w:eastAsia="仿宋" w:hAnsi="仿宋" w:cs="仿宋" w:hint="eastAsia"/>
          <w:kern w:val="0"/>
          <w:sz w:val="32"/>
          <w:szCs w:val="32"/>
          <w:lang w:val="zh-CN" w:bidi="zh-CN"/>
        </w:rPr>
        <w:t>就业率</w:t>
      </w:r>
    </w:p>
    <w:p w14:paraId="26CB6BF6"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基本要求：应届毕业生的初次就业率达到本地区高校平均水平，毕业生对就业工作的满意度较高。主要考察三</w:t>
      </w:r>
      <w:r w:rsidRPr="00EC1E28">
        <w:rPr>
          <w:rFonts w:ascii="仿宋" w:eastAsia="仿宋" w:hAnsi="仿宋" w:cs="仿宋" w:hint="eastAsia"/>
          <w:kern w:val="0"/>
          <w:sz w:val="32"/>
          <w:szCs w:val="32"/>
          <w:lang w:val="zh-CN" w:bidi="zh-CN"/>
        </w:rPr>
        <w:lastRenderedPageBreak/>
        <w:t>个方面，一是看应届毕业生的初次就业率是否达到</w:t>
      </w:r>
      <w:proofErr w:type="gramStart"/>
      <w:r w:rsidRPr="00EC1E28">
        <w:rPr>
          <w:rFonts w:ascii="仿宋" w:eastAsia="仿宋" w:hAnsi="仿宋" w:cs="仿宋" w:hint="eastAsia"/>
          <w:kern w:val="0"/>
          <w:sz w:val="32"/>
          <w:szCs w:val="32"/>
          <w:lang w:val="zh-CN" w:bidi="zh-CN"/>
        </w:rPr>
        <w:t>本全省</w:t>
      </w:r>
      <w:proofErr w:type="gramEnd"/>
      <w:r w:rsidRPr="00EC1E28">
        <w:rPr>
          <w:rFonts w:ascii="仿宋" w:eastAsia="仿宋" w:hAnsi="仿宋" w:cs="仿宋" w:hint="eastAsia"/>
          <w:kern w:val="0"/>
          <w:sz w:val="32"/>
          <w:szCs w:val="32"/>
          <w:lang w:val="zh-CN" w:bidi="zh-CN"/>
        </w:rPr>
        <w:t>高校平均水平，年底就业率可作参考。初次就业率统计到 8月31日前。就业毕业生数指签约人数、升学人数、自主创业人数、出国出境留学人数的总和。二是看学校采取什么有效措施促进学生就业，取得的效果。计算就业率分母应该是当年获得毕业证的学生人数。三是了解学生对就业工作的满意度。</w:t>
      </w:r>
    </w:p>
    <w:p w14:paraId="64F974F0"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毕业生就业主要有以下几种形式：</w:t>
      </w:r>
    </w:p>
    <w:p w14:paraId="5107FA59"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1</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通过学校与用人单位签订就业协议书，领取就业报到证，到用人单位就业。</w:t>
      </w:r>
    </w:p>
    <w:p w14:paraId="3A1BF609"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2</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与用人单位已签订劳动合同，或用人单位出具接收函，不需要就业报到证，到用人单位工作。</w:t>
      </w:r>
    </w:p>
    <w:p w14:paraId="5DBA789B"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3</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定向、委培毕业生回原定向、委培单位就业。</w:t>
      </w:r>
    </w:p>
    <w:p w14:paraId="55B1BB22"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4</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毕业生以灵活方式就业，其中包括自主创业、自由职业等。自由职业指以个体劳动为主的一类职业。</w:t>
      </w:r>
    </w:p>
    <w:p w14:paraId="1E64E59D"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5</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升学。</w:t>
      </w:r>
    </w:p>
    <w:p w14:paraId="1FC97ED8"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kern w:val="0"/>
          <w:sz w:val="32"/>
          <w:szCs w:val="32"/>
          <w:lang w:val="zh-CN" w:bidi="zh-CN"/>
        </w:rPr>
        <w:t>6.</w:t>
      </w:r>
      <w:r w:rsidRPr="00EC1E28">
        <w:rPr>
          <w:rFonts w:ascii="仿宋" w:eastAsia="仿宋" w:hAnsi="仿宋" w:cs="仿宋" w:hint="eastAsia"/>
          <w:kern w:val="0"/>
          <w:sz w:val="32"/>
          <w:szCs w:val="32"/>
          <w:lang w:val="zh-CN" w:bidi="zh-CN"/>
        </w:rPr>
        <w:t>出国、出境留学、工作等。</w:t>
      </w:r>
    </w:p>
    <w:p w14:paraId="1013F0E6"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w:t>
      </w:r>
      <w:r w:rsidRPr="00EC1E28">
        <w:rPr>
          <w:rFonts w:ascii="仿宋" w:eastAsia="仿宋" w:hAnsi="仿宋" w:cs="仿宋" w:hint="eastAsia"/>
          <w:kern w:val="0"/>
          <w:sz w:val="32"/>
          <w:szCs w:val="32"/>
          <w:lang w:val="zh-CN" w:bidi="zh-CN"/>
        </w:rPr>
        <w:t>参加国家、地方项目就业。</w:t>
      </w:r>
    </w:p>
    <w:p w14:paraId="680D6585"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7</w:t>
      </w:r>
      <w:r w:rsidRPr="00EC1E28">
        <w:rPr>
          <w:rFonts w:ascii="仿宋" w:eastAsia="仿宋" w:hAnsi="仿宋" w:cs="仿宋"/>
          <w:kern w:val="0"/>
          <w:sz w:val="32"/>
          <w:szCs w:val="32"/>
          <w:lang w:val="zh-CN" w:bidi="zh-CN"/>
        </w:rPr>
        <w:t>.5.2</w:t>
      </w:r>
      <w:r w:rsidRPr="00EC1E28">
        <w:rPr>
          <w:rFonts w:ascii="仿宋" w:eastAsia="仿宋" w:hAnsi="仿宋" w:cs="仿宋" w:hint="eastAsia"/>
          <w:kern w:val="0"/>
          <w:sz w:val="32"/>
          <w:szCs w:val="32"/>
          <w:lang w:val="zh-CN" w:bidi="zh-CN"/>
        </w:rPr>
        <w:t>就业质量</w:t>
      </w:r>
    </w:p>
    <w:p w14:paraId="64FC8178" w14:textId="77777777" w:rsidR="00EC1E28" w:rsidRPr="00EC1E28" w:rsidRDefault="00EC1E28" w:rsidP="00EC1E28">
      <w:pPr>
        <w:autoSpaceDE w:val="0"/>
        <w:autoSpaceDN w:val="0"/>
        <w:spacing w:line="360" w:lineRule="auto"/>
        <w:ind w:left="125"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基本要求：就业面向符合</w:t>
      </w:r>
      <w:r w:rsidRPr="00EC1E28">
        <w:rPr>
          <w:rFonts w:ascii="仿宋" w:eastAsia="仿宋" w:hAnsi="仿宋" w:cs="仿宋" w:hint="eastAsia"/>
          <w:spacing w:val="3"/>
          <w:kern w:val="0"/>
          <w:sz w:val="32"/>
          <w:szCs w:val="32"/>
          <w:lang w:val="zh-CN" w:bidi="zh-CN"/>
        </w:rPr>
        <w:t>学校培养目标要求，毕业生就业岗位与所学专业</w:t>
      </w:r>
      <w:r w:rsidRPr="00EC1E28">
        <w:rPr>
          <w:rFonts w:ascii="仿宋" w:eastAsia="仿宋" w:hAnsi="仿宋" w:cs="仿宋" w:hint="eastAsia"/>
          <w:spacing w:val="1"/>
          <w:kern w:val="0"/>
          <w:sz w:val="32"/>
          <w:szCs w:val="32"/>
          <w:lang w:val="zh-CN" w:bidi="zh-CN"/>
        </w:rPr>
        <w:t>相关性较高，就业岗位适应性较强，有良好的发展机会。毕业生对就业工作的满意度较高。学校要根</w:t>
      </w:r>
      <w:r w:rsidRPr="00EC1E28">
        <w:rPr>
          <w:rFonts w:ascii="仿宋" w:eastAsia="仿宋" w:hAnsi="仿宋" w:cs="仿宋" w:hint="eastAsia"/>
          <w:spacing w:val="1"/>
          <w:kern w:val="0"/>
          <w:sz w:val="32"/>
          <w:szCs w:val="32"/>
          <w:lang w:val="zh-CN" w:bidi="zh-CN"/>
        </w:rPr>
        <w:lastRenderedPageBreak/>
        <w:t>据培养目标要求，制定毕业生就业面向目标定位；毕业生要制定符合专业的职业规划。就业后，要对毕业生就业岗位适应性，以及能否提供良好的发展机会与空间进行追踪调查，实时调整就业指导方向和人才培养目标，提高就业质量。</w:t>
      </w:r>
    </w:p>
    <w:p w14:paraId="45FFD6D9" w14:textId="77777777" w:rsidR="00EC1E28" w:rsidRPr="00EC1E28" w:rsidRDefault="00EC1E28" w:rsidP="00EC1E28">
      <w:pPr>
        <w:autoSpaceDE w:val="0"/>
        <w:autoSpaceDN w:val="0"/>
        <w:spacing w:line="360" w:lineRule="auto"/>
        <w:ind w:left="122" w:right="162" w:firstLineChars="200" w:firstLine="640"/>
        <w:rPr>
          <w:rFonts w:ascii="仿宋" w:eastAsia="仿宋" w:hAnsi="仿宋" w:cs="仿宋"/>
          <w:kern w:val="0"/>
          <w:sz w:val="32"/>
          <w:szCs w:val="32"/>
          <w:lang w:val="zh-CN" w:bidi="zh-CN"/>
        </w:rPr>
      </w:pPr>
      <w:r w:rsidRPr="00EC1E28">
        <w:rPr>
          <w:rFonts w:ascii="仿宋" w:eastAsia="仿宋" w:hAnsi="仿宋" w:cs="仿宋" w:hint="eastAsia"/>
          <w:kern w:val="0"/>
          <w:sz w:val="32"/>
          <w:szCs w:val="32"/>
          <w:lang w:val="zh-CN" w:bidi="zh-CN"/>
        </w:rPr>
        <w:t>主要考察毕业生的就业岗位与培养目标的符合度、与所学专业的相关性， 毕业生对就业岗位的适应能力以及发展潜力等。</w:t>
      </w:r>
    </w:p>
    <w:p w14:paraId="70507E0B" w14:textId="02E21F26" w:rsidR="00CE2DBA" w:rsidRDefault="00EC1E28" w:rsidP="00EC1E28">
      <w:r w:rsidRPr="00EC1E28">
        <w:rPr>
          <w:rFonts w:ascii="仿宋" w:eastAsia="仿宋" w:hAnsi="仿宋" w:cs="仿宋"/>
          <w:kern w:val="0"/>
          <w:sz w:val="32"/>
          <w:szCs w:val="32"/>
          <w:lang w:val="zh-CN" w:bidi="zh-CN"/>
        </w:rPr>
        <w:br w:type="page"/>
      </w:r>
    </w:p>
    <w:sectPr w:rsidR="00CE2DB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80599" w14:textId="77777777" w:rsidR="005A120B" w:rsidRDefault="005A120B" w:rsidP="00403FED">
      <w:r>
        <w:separator/>
      </w:r>
    </w:p>
  </w:endnote>
  <w:endnote w:type="continuationSeparator" w:id="0">
    <w:p w14:paraId="07659653" w14:textId="77777777" w:rsidR="005A120B" w:rsidRDefault="005A120B" w:rsidP="00403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大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C375B" w14:textId="77777777" w:rsidR="005A120B" w:rsidRDefault="005A120B" w:rsidP="00403FED">
      <w:r>
        <w:separator/>
      </w:r>
    </w:p>
  </w:footnote>
  <w:footnote w:type="continuationSeparator" w:id="0">
    <w:p w14:paraId="38A759CF" w14:textId="77777777" w:rsidR="005A120B" w:rsidRDefault="005A120B" w:rsidP="00403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5FE4A7"/>
    <w:multiLevelType w:val="singleLevel"/>
    <w:tmpl w:val="4F5FE4A7"/>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9A8"/>
    <w:rsid w:val="001419F4"/>
    <w:rsid w:val="00403FED"/>
    <w:rsid w:val="005A120B"/>
    <w:rsid w:val="00CE2DBA"/>
    <w:rsid w:val="00EC1E28"/>
    <w:rsid w:val="00FF3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DFF7E"/>
  <w15:chartTrackingRefBased/>
  <w15:docId w15:val="{C3E5E1AD-D7AC-45BE-9A27-CD3A9F2E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FE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03FED"/>
    <w:rPr>
      <w:sz w:val="18"/>
      <w:szCs w:val="18"/>
    </w:rPr>
  </w:style>
  <w:style w:type="paragraph" w:styleId="a5">
    <w:name w:val="footer"/>
    <w:basedOn w:val="a"/>
    <w:link w:val="a6"/>
    <w:uiPriority w:val="99"/>
    <w:unhideWhenUsed/>
    <w:rsid w:val="00403FED"/>
    <w:pPr>
      <w:tabs>
        <w:tab w:val="center" w:pos="4153"/>
        <w:tab w:val="right" w:pos="8306"/>
      </w:tabs>
      <w:snapToGrid w:val="0"/>
      <w:jc w:val="left"/>
    </w:pPr>
    <w:rPr>
      <w:sz w:val="18"/>
      <w:szCs w:val="18"/>
    </w:rPr>
  </w:style>
  <w:style w:type="character" w:customStyle="1" w:styleId="a6">
    <w:name w:val="页脚 字符"/>
    <w:basedOn w:val="a0"/>
    <w:link w:val="a5"/>
    <w:uiPriority w:val="99"/>
    <w:rsid w:val="00403F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3268</Words>
  <Characters>18634</Characters>
  <Application>Microsoft Office Word</Application>
  <DocSecurity>0</DocSecurity>
  <Lines>155</Lines>
  <Paragraphs>43</Paragraphs>
  <ScaleCrop>false</ScaleCrop>
  <Company/>
  <LinksUpToDate>false</LinksUpToDate>
  <CharactersWithSpaces>21859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肖双雪</dc:creator>
  <cp:keywords/>
  <dc:description/>
  <cp:lastModifiedBy>肖双雪</cp:lastModifiedBy>
  <cp:revision>3</cp:revision>
  <dcterms:created xsi:type="dcterms:W3CDTF">2021-06-16T00:39:00Z</dcterms:created>
  <dcterms:modified xsi:type="dcterms:W3CDTF">2021-06-16T00:48:00Z</dcterms:modified>
</cp:coreProperties>
</file>